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A6" w:rsidRDefault="007367A6" w:rsidP="00E122F2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</w:rPr>
      </w:pPr>
    </w:p>
    <w:p w:rsidR="007367A6" w:rsidRDefault="007367A6" w:rsidP="00E122F2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</w:rPr>
      </w:pPr>
    </w:p>
    <w:p w:rsidR="007367A6" w:rsidRDefault="000369B4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b/>
          <w:sz w:val="28"/>
          <w:szCs w:val="28"/>
        </w:rPr>
      </w:pPr>
      <w:bookmarkStart w:id="0" w:name="_GoBack"/>
      <w:r>
        <w:rPr>
          <w:rFonts w:ascii="Lato" w:eastAsia="Lato" w:hAnsi="Lato" w:cs="Lato"/>
          <w:b/>
          <w:sz w:val="28"/>
          <w:szCs w:val="28"/>
        </w:rPr>
        <w:t xml:space="preserve">CTE COBO: al via </w:t>
      </w:r>
      <w:proofErr w:type="spellStart"/>
      <w:proofErr w:type="gramStart"/>
      <w:r>
        <w:rPr>
          <w:rFonts w:ascii="Lato" w:eastAsia="Lato" w:hAnsi="Lato" w:cs="Lato"/>
          <w:b/>
          <w:sz w:val="28"/>
          <w:szCs w:val="28"/>
        </w:rPr>
        <w:t>il</w:t>
      </w:r>
      <w:proofErr w:type="spellEnd"/>
      <w:proofErr w:type="gramEnd"/>
      <w:r>
        <w:rPr>
          <w:rFonts w:ascii="Lato" w:eastAsia="Lato" w:hAnsi="Lato" w:cs="Lato"/>
          <w:b/>
          <w:sz w:val="28"/>
          <w:szCs w:val="28"/>
        </w:rPr>
        <w:t xml:space="preserve"> primo Hackathon per </w:t>
      </w:r>
      <w:proofErr w:type="spellStart"/>
      <w:r>
        <w:rPr>
          <w:rFonts w:ascii="Lato" w:eastAsia="Lato" w:hAnsi="Lato" w:cs="Lato"/>
          <w:b/>
          <w:sz w:val="28"/>
          <w:szCs w:val="28"/>
        </w:rPr>
        <w:t>i</w:t>
      </w:r>
      <w:proofErr w:type="spellEnd"/>
      <w:r>
        <w:rPr>
          <w:rFonts w:ascii="Lato" w:eastAsia="Lato" w:hAnsi="Lato" w:cs="Lato"/>
          <w:b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b/>
          <w:sz w:val="28"/>
          <w:szCs w:val="28"/>
        </w:rPr>
        <w:t>servizi</w:t>
      </w:r>
      <w:proofErr w:type="spellEnd"/>
      <w:r>
        <w:rPr>
          <w:rFonts w:ascii="Lato" w:eastAsia="Lato" w:hAnsi="Lato" w:cs="Lato"/>
          <w:b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b/>
          <w:sz w:val="28"/>
          <w:szCs w:val="28"/>
        </w:rPr>
        <w:t>urbani</w:t>
      </w:r>
      <w:proofErr w:type="spellEnd"/>
      <w:r>
        <w:rPr>
          <w:rFonts w:ascii="Lato" w:eastAsia="Lato" w:hAnsi="Lato" w:cs="Lato"/>
          <w:b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b/>
          <w:sz w:val="28"/>
          <w:szCs w:val="28"/>
        </w:rPr>
        <w:t>innovativi</w:t>
      </w:r>
      <w:proofErr w:type="spellEnd"/>
      <w:r>
        <w:rPr>
          <w:rFonts w:ascii="Lato" w:eastAsia="Lato" w:hAnsi="Lato" w:cs="Lato"/>
          <w:b/>
          <w:sz w:val="28"/>
          <w:szCs w:val="28"/>
        </w:rPr>
        <w:t xml:space="preserve"> </w:t>
      </w:r>
    </w:p>
    <w:bookmarkEnd w:id="0"/>
    <w:p w:rsidR="007367A6" w:rsidRDefault="00E51C99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i/>
          <w:sz w:val="26"/>
          <w:szCs w:val="26"/>
        </w:rPr>
      </w:pPr>
      <w:proofErr w:type="spellStart"/>
      <w:r>
        <w:rPr>
          <w:rFonts w:ascii="Lato" w:eastAsia="Lato" w:hAnsi="Lato" w:cs="Lato"/>
          <w:i/>
          <w:sz w:val="24"/>
          <w:szCs w:val="24"/>
        </w:rPr>
        <w:t>Aperte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r w:rsidR="00E122F2">
        <w:rPr>
          <w:rFonts w:ascii="Lato" w:eastAsia="Lato" w:hAnsi="Lato" w:cs="Lato"/>
          <w:i/>
          <w:sz w:val="24"/>
          <w:szCs w:val="24"/>
        </w:rPr>
        <w:t xml:space="preserve">le candidature per </w:t>
      </w:r>
      <w:proofErr w:type="spellStart"/>
      <w:r w:rsidR="00E122F2">
        <w:rPr>
          <w:rFonts w:ascii="Lato" w:eastAsia="Lato" w:hAnsi="Lato" w:cs="Lato"/>
          <w:i/>
          <w:sz w:val="24"/>
          <w:szCs w:val="24"/>
        </w:rPr>
        <w:t>l’h</w:t>
      </w:r>
      <w:r w:rsidR="000369B4">
        <w:rPr>
          <w:rFonts w:ascii="Lato" w:eastAsia="Lato" w:hAnsi="Lato" w:cs="Lato"/>
          <w:i/>
          <w:sz w:val="24"/>
          <w:szCs w:val="24"/>
        </w:rPr>
        <w:t>ackathon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“Urban Challengers” </w:t>
      </w:r>
      <w:proofErr w:type="spellStart"/>
      <w:r w:rsidR="000369B4" w:rsidRPr="00633A1C">
        <w:rPr>
          <w:rFonts w:ascii="Lato" w:eastAsia="Lato" w:hAnsi="Lato" w:cs="Lato"/>
          <w:i/>
          <w:sz w:val="24"/>
          <w:szCs w:val="24"/>
        </w:rPr>
        <w:t>promosso</w:t>
      </w:r>
      <w:proofErr w:type="spellEnd"/>
      <w:r w:rsidR="000369B4" w:rsidRPr="00633A1C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 w:rsidRPr="00633A1C">
        <w:rPr>
          <w:rFonts w:ascii="Lato" w:eastAsia="Lato" w:hAnsi="Lato" w:cs="Lato"/>
          <w:i/>
          <w:sz w:val="24"/>
          <w:szCs w:val="24"/>
        </w:rPr>
        <w:t>dalla</w:t>
      </w:r>
      <w:proofErr w:type="spellEnd"/>
      <w:r w:rsidR="000369B4" w:rsidRPr="00633A1C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 w:rsidRPr="00633A1C">
        <w:rPr>
          <w:rFonts w:ascii="Lato" w:eastAsia="Lato" w:hAnsi="Lato" w:cs="Lato"/>
          <w:i/>
          <w:sz w:val="24"/>
          <w:szCs w:val="24"/>
        </w:rPr>
        <w:t>Città</w:t>
      </w:r>
      <w:proofErr w:type="spellEnd"/>
      <w:r w:rsidR="000369B4" w:rsidRPr="00633A1C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 w:rsidRPr="00633A1C">
        <w:rPr>
          <w:rFonts w:ascii="Lato" w:eastAsia="Lato" w:hAnsi="Lato" w:cs="Lato"/>
          <w:i/>
          <w:sz w:val="24"/>
          <w:szCs w:val="24"/>
        </w:rPr>
        <w:t>metropolitana</w:t>
      </w:r>
      <w:proofErr w:type="spellEnd"/>
      <w:r w:rsidR="000369B4" w:rsidRPr="00633A1C">
        <w:rPr>
          <w:rFonts w:ascii="Lato" w:eastAsia="Lato" w:hAnsi="Lato" w:cs="Lato"/>
          <w:i/>
          <w:sz w:val="24"/>
          <w:szCs w:val="24"/>
        </w:rPr>
        <w:t xml:space="preserve"> di Bologna, in </w:t>
      </w:r>
      <w:proofErr w:type="spellStart"/>
      <w:r w:rsidR="000369B4" w:rsidRPr="00633A1C">
        <w:rPr>
          <w:rFonts w:ascii="Lato" w:eastAsia="Lato" w:hAnsi="Lato" w:cs="Lato"/>
          <w:i/>
          <w:sz w:val="24"/>
          <w:szCs w:val="24"/>
        </w:rPr>
        <w:t>collaborazione</w:t>
      </w:r>
      <w:proofErr w:type="spellEnd"/>
      <w:r w:rsidR="000369B4" w:rsidRPr="00633A1C">
        <w:rPr>
          <w:rFonts w:ascii="Lato" w:eastAsia="Lato" w:hAnsi="Lato" w:cs="Lato"/>
          <w:i/>
          <w:sz w:val="24"/>
          <w:szCs w:val="24"/>
        </w:rPr>
        <w:t xml:space="preserve"> con </w:t>
      </w:r>
      <w:proofErr w:type="spellStart"/>
      <w:r w:rsidR="000369B4" w:rsidRPr="00633A1C">
        <w:rPr>
          <w:rFonts w:ascii="Lato" w:eastAsia="Lato" w:hAnsi="Lato" w:cs="Lato"/>
          <w:i/>
          <w:sz w:val="24"/>
          <w:szCs w:val="24"/>
        </w:rPr>
        <w:t>Gellify</w:t>
      </w:r>
      <w:proofErr w:type="spellEnd"/>
      <w:r w:rsidR="000369B4" w:rsidRPr="00633A1C">
        <w:rPr>
          <w:rFonts w:ascii="Lato" w:eastAsia="Lato" w:hAnsi="Lato" w:cs="Lato"/>
          <w:i/>
          <w:sz w:val="24"/>
          <w:szCs w:val="24"/>
        </w:rPr>
        <w:t>,</w:t>
      </w:r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nell’ambito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del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progetto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CTE COBO - Casa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delle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Tecnologie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3E7FC5">
        <w:rPr>
          <w:rFonts w:ascii="Lato" w:eastAsia="Lato" w:hAnsi="Lato" w:cs="Lato"/>
          <w:i/>
          <w:sz w:val="24"/>
          <w:szCs w:val="24"/>
        </w:rPr>
        <w:t>Emergenti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 xml:space="preserve"> del </w:t>
      </w:r>
      <w:proofErr w:type="spellStart"/>
      <w:r w:rsidR="003E7FC5">
        <w:rPr>
          <w:rFonts w:ascii="Lato" w:eastAsia="Lato" w:hAnsi="Lato" w:cs="Lato"/>
          <w:i/>
          <w:sz w:val="24"/>
          <w:szCs w:val="24"/>
        </w:rPr>
        <w:t>Comune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 xml:space="preserve"> di Bologna.</w:t>
      </w:r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r w:rsidR="003E7FC5">
        <w:rPr>
          <w:rFonts w:ascii="Lato" w:eastAsia="Lato" w:hAnsi="Lato" w:cs="Lato"/>
          <w:i/>
          <w:sz w:val="24"/>
          <w:szCs w:val="24"/>
        </w:rPr>
        <w:t>S</w:t>
      </w:r>
      <w:r w:rsidR="000369B4">
        <w:rPr>
          <w:rFonts w:ascii="Lato" w:eastAsia="Lato" w:hAnsi="Lato" w:cs="Lato"/>
          <w:i/>
          <w:sz w:val="24"/>
          <w:szCs w:val="24"/>
        </w:rPr>
        <w:t xml:space="preserve">i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ricercano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soluzioni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innovative per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i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territori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gramStart"/>
      <w:r w:rsidR="000369B4">
        <w:rPr>
          <w:rFonts w:ascii="Lato" w:eastAsia="Lato" w:hAnsi="Lato" w:cs="Lato"/>
          <w:i/>
          <w:sz w:val="24"/>
          <w:szCs w:val="24"/>
        </w:rPr>
        <w:t>del</w:t>
      </w:r>
      <w:proofErr w:type="gram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futuro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>.</w:t>
      </w:r>
    </w:p>
    <w:p w:rsidR="007367A6" w:rsidRPr="00E122F2" w:rsidRDefault="000369B4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b/>
          <w:sz w:val="24"/>
          <w:szCs w:val="24"/>
        </w:rPr>
      </w:pPr>
      <w:r w:rsidRPr="00E122F2">
        <w:rPr>
          <w:rFonts w:ascii="Lato" w:eastAsia="Lato" w:hAnsi="Lato" w:cs="Lato"/>
          <w:b/>
          <w:sz w:val="24"/>
          <w:szCs w:val="24"/>
        </w:rPr>
        <w:t>CTE COBO</w:t>
      </w:r>
      <w:r>
        <w:rPr>
          <w:rFonts w:ascii="Lato" w:eastAsia="Lato" w:hAnsi="Lato" w:cs="Lato"/>
          <w:sz w:val="24"/>
          <w:szCs w:val="24"/>
        </w:rPr>
        <w:t xml:space="preserve"> - Casa </w:t>
      </w:r>
      <w:proofErr w:type="spellStart"/>
      <w:r>
        <w:rPr>
          <w:rFonts w:ascii="Lato" w:eastAsia="Lato" w:hAnsi="Lato" w:cs="Lato"/>
          <w:sz w:val="24"/>
          <w:szCs w:val="24"/>
        </w:rPr>
        <w:t>delle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Tecnologie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Emergenti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gramStart"/>
      <w:r>
        <w:rPr>
          <w:rFonts w:ascii="Lato" w:eastAsia="Lato" w:hAnsi="Lato" w:cs="Lato"/>
          <w:sz w:val="24"/>
          <w:szCs w:val="24"/>
        </w:rPr>
        <w:t>del</w:t>
      </w:r>
      <w:proofErr w:type="gram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Comune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Bologna </w:t>
      </w:r>
      <w:proofErr w:type="spellStart"/>
      <w:r w:rsidRPr="00E122F2">
        <w:rPr>
          <w:rFonts w:ascii="Lato" w:eastAsia="Lato" w:hAnsi="Lato" w:cs="Lato"/>
          <w:b/>
          <w:sz w:val="24"/>
          <w:szCs w:val="24"/>
        </w:rPr>
        <w:t>lancia</w:t>
      </w:r>
      <w:proofErr w:type="spellEnd"/>
      <w:r w:rsidRPr="00E122F2">
        <w:rPr>
          <w:rFonts w:ascii="Lato" w:eastAsia="Lato" w:hAnsi="Lato" w:cs="Lato"/>
          <w:b/>
          <w:sz w:val="24"/>
          <w:szCs w:val="24"/>
        </w:rPr>
        <w:t xml:space="preserve"> “</w:t>
      </w:r>
      <w:r w:rsidRPr="00E122F2">
        <w:rPr>
          <w:rFonts w:ascii="Lato" w:eastAsia="Lato" w:hAnsi="Lato" w:cs="Lato"/>
          <w:b/>
          <w:i/>
          <w:sz w:val="24"/>
          <w:szCs w:val="24"/>
        </w:rPr>
        <w:t xml:space="preserve">Urban Challengers”, </w:t>
      </w:r>
      <w:proofErr w:type="spellStart"/>
      <w:r w:rsidRPr="00E122F2">
        <w:rPr>
          <w:rFonts w:ascii="Lato" w:eastAsia="Lato" w:hAnsi="Lato" w:cs="Lato"/>
          <w:b/>
          <w:sz w:val="24"/>
          <w:szCs w:val="24"/>
        </w:rPr>
        <w:t>il</w:t>
      </w:r>
      <w:proofErr w:type="spellEnd"/>
      <w:r w:rsidRPr="00E122F2">
        <w:rPr>
          <w:rFonts w:ascii="Lato" w:eastAsia="Lato" w:hAnsi="Lato" w:cs="Lato"/>
          <w:b/>
          <w:sz w:val="24"/>
          <w:szCs w:val="24"/>
        </w:rPr>
        <w:t xml:space="preserve"> primo </w:t>
      </w:r>
      <w:proofErr w:type="spellStart"/>
      <w:r w:rsidRPr="00E122F2">
        <w:rPr>
          <w:rFonts w:ascii="Lato" w:eastAsia="Lato" w:hAnsi="Lato" w:cs="Lato"/>
          <w:b/>
          <w:sz w:val="24"/>
          <w:szCs w:val="24"/>
        </w:rPr>
        <w:t>dei</w:t>
      </w:r>
      <w:proofErr w:type="spellEnd"/>
      <w:r w:rsidRPr="00E122F2"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b/>
          <w:sz w:val="24"/>
          <w:szCs w:val="24"/>
        </w:rPr>
        <w:t>tre</w:t>
      </w:r>
      <w:proofErr w:type="spellEnd"/>
      <w:r w:rsidRPr="00E122F2">
        <w:rPr>
          <w:rFonts w:ascii="Lato" w:eastAsia="Lato" w:hAnsi="Lato" w:cs="Lato"/>
          <w:b/>
          <w:sz w:val="24"/>
          <w:szCs w:val="24"/>
        </w:rPr>
        <w:t xml:space="preserve"> Hackathon </w:t>
      </w:r>
      <w:proofErr w:type="spellStart"/>
      <w:r w:rsidRPr="00E122F2">
        <w:rPr>
          <w:rFonts w:ascii="Lato" w:eastAsia="Lato" w:hAnsi="Lato" w:cs="Lato"/>
          <w:b/>
          <w:sz w:val="24"/>
          <w:szCs w:val="24"/>
        </w:rPr>
        <w:t>previs</w:t>
      </w:r>
      <w:r w:rsidR="00E96AE9" w:rsidRPr="00E122F2">
        <w:rPr>
          <w:rFonts w:ascii="Lato" w:eastAsia="Lato" w:hAnsi="Lato" w:cs="Lato"/>
          <w:b/>
          <w:sz w:val="24"/>
          <w:szCs w:val="24"/>
        </w:rPr>
        <w:t>ti</w:t>
      </w:r>
      <w:proofErr w:type="spellEnd"/>
      <w:r w:rsidR="00E96AE9" w:rsidRPr="00E122F2">
        <w:rPr>
          <w:rFonts w:ascii="Lato" w:eastAsia="Lato" w:hAnsi="Lato" w:cs="Lato"/>
          <w:b/>
          <w:sz w:val="24"/>
          <w:szCs w:val="24"/>
        </w:rPr>
        <w:t xml:space="preserve"> dal </w:t>
      </w:r>
      <w:proofErr w:type="spellStart"/>
      <w:r w:rsidR="00E96AE9" w:rsidRPr="00E122F2">
        <w:rPr>
          <w:rFonts w:ascii="Lato" w:eastAsia="Lato" w:hAnsi="Lato" w:cs="Lato"/>
          <w:b/>
          <w:sz w:val="24"/>
          <w:szCs w:val="24"/>
        </w:rPr>
        <w:t>progetto</w:t>
      </w:r>
      <w:proofErr w:type="spellEnd"/>
      <w:r w:rsidRPr="00E122F2">
        <w:rPr>
          <w:rFonts w:ascii="Lato" w:eastAsia="Lato" w:hAnsi="Lato" w:cs="Lato"/>
          <w:b/>
          <w:i/>
          <w:sz w:val="24"/>
          <w:szCs w:val="24"/>
        </w:rPr>
        <w:t xml:space="preserve"> </w:t>
      </w:r>
      <w:r w:rsidR="00E51C99" w:rsidRPr="00E122F2">
        <w:rPr>
          <w:rFonts w:ascii="Lato" w:eastAsia="Lato" w:hAnsi="Lato" w:cs="Lato"/>
          <w:b/>
          <w:sz w:val="24"/>
          <w:szCs w:val="24"/>
        </w:rPr>
        <w:t xml:space="preserve">a cui è </w:t>
      </w:r>
      <w:proofErr w:type="spellStart"/>
      <w:r w:rsidR="00E51C99" w:rsidRPr="00E122F2">
        <w:rPr>
          <w:rFonts w:ascii="Lato" w:eastAsia="Lato" w:hAnsi="Lato" w:cs="Lato"/>
          <w:b/>
          <w:sz w:val="24"/>
          <w:szCs w:val="24"/>
        </w:rPr>
        <w:t>possibile</w:t>
      </w:r>
      <w:proofErr w:type="spellEnd"/>
      <w:r w:rsidR="00E51C99" w:rsidRPr="00E122F2"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 w:rsidR="00E51C99" w:rsidRPr="00E122F2">
        <w:rPr>
          <w:rFonts w:ascii="Lato" w:eastAsia="Lato" w:hAnsi="Lato" w:cs="Lato"/>
          <w:b/>
          <w:sz w:val="24"/>
          <w:szCs w:val="24"/>
        </w:rPr>
        <w:t>candidarsi</w:t>
      </w:r>
      <w:proofErr w:type="spellEnd"/>
      <w:r w:rsidRPr="00E122F2"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b/>
          <w:sz w:val="24"/>
          <w:szCs w:val="24"/>
        </w:rPr>
        <w:t>fino</w:t>
      </w:r>
      <w:proofErr w:type="spellEnd"/>
      <w:r w:rsidRPr="00E122F2">
        <w:rPr>
          <w:rFonts w:ascii="Lato" w:eastAsia="Lato" w:hAnsi="Lato" w:cs="Lato"/>
          <w:b/>
          <w:sz w:val="24"/>
          <w:szCs w:val="24"/>
        </w:rPr>
        <w:t xml:space="preserve"> al 1</w:t>
      </w:r>
      <w:r w:rsidR="00BC6CC8" w:rsidRPr="00E122F2">
        <w:rPr>
          <w:rFonts w:ascii="Lato" w:eastAsia="Lato" w:hAnsi="Lato" w:cs="Lato"/>
          <w:b/>
          <w:sz w:val="24"/>
          <w:szCs w:val="24"/>
        </w:rPr>
        <w:t>°</w:t>
      </w:r>
      <w:r w:rsidRPr="00E122F2">
        <w:rPr>
          <w:rFonts w:ascii="Lato" w:eastAsia="Lato" w:hAnsi="Lato" w:cs="Lato"/>
          <w:b/>
          <w:sz w:val="24"/>
          <w:szCs w:val="24"/>
        </w:rPr>
        <w:t xml:space="preserve"> di </w:t>
      </w:r>
      <w:proofErr w:type="spellStart"/>
      <w:r w:rsidRPr="00E122F2">
        <w:rPr>
          <w:rFonts w:ascii="Lato" w:eastAsia="Lato" w:hAnsi="Lato" w:cs="Lato"/>
          <w:b/>
          <w:sz w:val="24"/>
          <w:szCs w:val="24"/>
        </w:rPr>
        <w:t>settembre</w:t>
      </w:r>
      <w:proofErr w:type="spellEnd"/>
      <w:r w:rsidRPr="00E122F2">
        <w:rPr>
          <w:rFonts w:ascii="Lato" w:eastAsia="Lato" w:hAnsi="Lato" w:cs="Lato"/>
          <w:b/>
          <w:sz w:val="24"/>
          <w:szCs w:val="24"/>
        </w:rPr>
        <w:t xml:space="preserve"> 2023.</w:t>
      </w:r>
    </w:p>
    <w:p w:rsidR="00E122F2" w:rsidRDefault="00E122F2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  <w:r w:rsidRPr="00E122F2">
        <w:rPr>
          <w:rFonts w:ascii="Lato" w:eastAsia="Lato" w:hAnsi="Lato" w:cs="Lato"/>
          <w:sz w:val="24"/>
          <w:szCs w:val="24"/>
        </w:rPr>
        <w:t xml:space="preserve">La Casa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delle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Tecnologie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Emergenti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gramStart"/>
      <w:r w:rsidRPr="00E122F2">
        <w:rPr>
          <w:rFonts w:ascii="Lato" w:eastAsia="Lato" w:hAnsi="Lato" w:cs="Lato"/>
          <w:sz w:val="24"/>
          <w:szCs w:val="24"/>
        </w:rPr>
        <w:t>del</w:t>
      </w:r>
      <w:proofErr w:type="gram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Comune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Bologna </w:t>
      </w:r>
      <w:r>
        <w:rPr>
          <w:rFonts w:ascii="Lato" w:eastAsia="Lato" w:hAnsi="Lato" w:cs="Lato"/>
          <w:sz w:val="24"/>
          <w:szCs w:val="24"/>
        </w:rPr>
        <w:t>è</w:t>
      </w:r>
      <w:r w:rsidRPr="00E122F2">
        <w:rPr>
          <w:rFonts w:ascii="Lato" w:eastAsia="Lato" w:hAnsi="Lato" w:cs="Lato"/>
          <w:sz w:val="24"/>
          <w:szCs w:val="24"/>
        </w:rPr>
        <w:t xml:space="preserve"> un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centro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diffuso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su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un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territorio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che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comprende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il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Comune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la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Città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Metropolitana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Bologna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fino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a Ravenna,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favorendo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il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rafforzamento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dell’asse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Ravenna/Bologna, un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asse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logistico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estrema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rilevanza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. </w:t>
      </w:r>
      <w:proofErr w:type="gramStart"/>
      <w:r>
        <w:rPr>
          <w:rFonts w:ascii="Lato" w:eastAsia="Lato" w:hAnsi="Lato" w:cs="Lato"/>
          <w:sz w:val="24"/>
          <w:szCs w:val="24"/>
        </w:rPr>
        <w:t>Un</w:t>
      </w:r>
      <w:proofErr w:type="gram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progetto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finanziato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dal </w:t>
      </w:r>
      <w:proofErr w:type="spellStart"/>
      <w:r>
        <w:rPr>
          <w:rFonts w:ascii="Lato" w:eastAsia="Lato" w:hAnsi="Lato" w:cs="Lato"/>
          <w:sz w:val="24"/>
          <w:szCs w:val="24"/>
        </w:rPr>
        <w:t>Ministero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delle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Imprese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del Made in Italy, grazie al quale </w:t>
      </w:r>
      <w:proofErr w:type="spellStart"/>
      <w:r>
        <w:rPr>
          <w:rFonts w:ascii="Lato" w:eastAsia="Lato" w:hAnsi="Lato" w:cs="Lato"/>
          <w:sz w:val="24"/>
          <w:szCs w:val="24"/>
        </w:rPr>
        <w:t>verranno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attivati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percorsi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innovazione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digitale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trasferimento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tecnologico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in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settori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strategici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quali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: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industria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4.0,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servizi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urbani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innovativi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industrie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culturali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creative.</w:t>
      </w:r>
    </w:p>
    <w:p w:rsidR="00E122F2" w:rsidRPr="00E122F2" w:rsidRDefault="00E122F2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  <w:proofErr w:type="gramStart"/>
      <w:r w:rsidRPr="00E122F2">
        <w:rPr>
          <w:rFonts w:ascii="Lato" w:eastAsia="Lato" w:hAnsi="Lato" w:cs="Lato"/>
          <w:sz w:val="24"/>
          <w:szCs w:val="24"/>
        </w:rPr>
        <w:t xml:space="preserve">Il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progetto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riunisce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un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ampio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solido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competente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partenariato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,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aiuta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dunque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a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rafforzare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la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collaborazione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tra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enti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pubblici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Comune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Bologna,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Città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Metropolitana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Comune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Ravenna,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oltre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ad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Autorità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Sistema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Portuale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del Mare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Adriatico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Centro-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Settentrionale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insieme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a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Università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Centri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ricerca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di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competenza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, e provider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tecnologici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imprese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specializzate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per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stimolare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supportare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promuovere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ricerca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sviluppo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servizi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legati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alle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nuove</w:t>
      </w:r>
      <w:proofErr w:type="spellEnd"/>
      <w:r w:rsidRPr="00E122F2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Pr="00E122F2">
        <w:rPr>
          <w:rFonts w:ascii="Lato" w:eastAsia="Lato" w:hAnsi="Lato" w:cs="Lato"/>
          <w:sz w:val="24"/>
          <w:szCs w:val="24"/>
        </w:rPr>
        <w:t>tecnologie</w:t>
      </w:r>
      <w:proofErr w:type="spellEnd"/>
      <w:r w:rsidRPr="00E122F2">
        <w:rPr>
          <w:rFonts w:ascii="Lato" w:eastAsia="Lato" w:hAnsi="Lato" w:cs="Lato"/>
          <w:sz w:val="24"/>
          <w:szCs w:val="24"/>
        </w:rPr>
        <w:t>.</w:t>
      </w:r>
      <w:proofErr w:type="gramEnd"/>
    </w:p>
    <w:p w:rsidR="007367A6" w:rsidRDefault="00E122F2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sz w:val="24"/>
          <w:szCs w:val="24"/>
        </w:rPr>
        <w:t>Nel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contest </w:t>
      </w:r>
      <w:proofErr w:type="spellStart"/>
      <w:r>
        <w:rPr>
          <w:rFonts w:ascii="Lato" w:eastAsia="Lato" w:hAnsi="Lato" w:cs="Lato"/>
          <w:sz w:val="24"/>
          <w:szCs w:val="24"/>
        </w:rPr>
        <w:t>delle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attività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progetto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verranno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organizzati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h</w:t>
      </w:r>
      <w:r w:rsidR="000369B4">
        <w:rPr>
          <w:rFonts w:ascii="Lato" w:eastAsia="Lato" w:hAnsi="Lato" w:cs="Lato"/>
          <w:sz w:val="24"/>
          <w:szCs w:val="24"/>
        </w:rPr>
        <w:t>ackathon</w:t>
      </w:r>
      <w:r>
        <w:rPr>
          <w:rFonts w:ascii="Lato" w:eastAsia="Lato" w:hAnsi="Lato" w:cs="Lato"/>
          <w:sz w:val="24"/>
          <w:szCs w:val="24"/>
        </w:rPr>
        <w:t xml:space="preserve">. </w:t>
      </w:r>
      <w:proofErr w:type="gramStart"/>
      <w:r>
        <w:rPr>
          <w:rFonts w:ascii="Lato" w:eastAsia="Lato" w:hAnsi="Lato" w:cs="Lato"/>
          <w:sz w:val="24"/>
          <w:szCs w:val="24"/>
        </w:rPr>
        <w:t>Il</w:t>
      </w:r>
      <w:proofErr w:type="gramEnd"/>
      <w:r>
        <w:rPr>
          <w:rFonts w:ascii="Lato" w:eastAsia="Lato" w:hAnsi="Lato" w:cs="Lato"/>
          <w:sz w:val="24"/>
          <w:szCs w:val="24"/>
        </w:rPr>
        <w:t xml:space="preserve"> primo di </w:t>
      </w:r>
      <w:proofErr w:type="spellStart"/>
      <w:r>
        <w:rPr>
          <w:rFonts w:ascii="Lato" w:eastAsia="Lato" w:hAnsi="Lato" w:cs="Lato"/>
          <w:sz w:val="24"/>
          <w:szCs w:val="24"/>
        </w:rPr>
        <w:t>questi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si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rivolge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a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chiunque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voglia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contribuire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all’ideazione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 w:rsidR="000369B4">
        <w:rPr>
          <w:rFonts w:ascii="Lato" w:eastAsia="Lato" w:hAnsi="Lato" w:cs="Lato"/>
          <w:b/>
          <w:sz w:val="24"/>
          <w:szCs w:val="24"/>
        </w:rPr>
        <w:t>soluzioni</w:t>
      </w:r>
      <w:proofErr w:type="spellEnd"/>
      <w:r w:rsidR="000369B4">
        <w:rPr>
          <w:rFonts w:ascii="Lato" w:eastAsia="Lato" w:hAnsi="Lato" w:cs="Lato"/>
          <w:b/>
          <w:sz w:val="24"/>
          <w:szCs w:val="24"/>
        </w:rPr>
        <w:t xml:space="preserve"> innovative</w:t>
      </w:r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nell’ambito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dei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servizi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urbani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grazie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all’utilizzo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del </w:t>
      </w:r>
      <w:r w:rsidR="000369B4">
        <w:rPr>
          <w:rFonts w:ascii="Lato" w:eastAsia="Lato" w:hAnsi="Lato" w:cs="Lato"/>
          <w:b/>
          <w:sz w:val="24"/>
          <w:szCs w:val="24"/>
        </w:rPr>
        <w:t xml:space="preserve">5G </w:t>
      </w:r>
      <w:r w:rsidR="000369B4">
        <w:rPr>
          <w:rFonts w:ascii="Lato" w:eastAsia="Lato" w:hAnsi="Lato" w:cs="Lato"/>
          <w:sz w:val="24"/>
          <w:szCs w:val="24"/>
        </w:rPr>
        <w:t xml:space="preserve">e di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almeno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una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sz w:val="24"/>
          <w:szCs w:val="24"/>
        </w:rPr>
        <w:t>delle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b/>
          <w:sz w:val="24"/>
          <w:szCs w:val="24"/>
        </w:rPr>
        <w:t>tecnologie</w:t>
      </w:r>
      <w:proofErr w:type="spellEnd"/>
      <w:r w:rsidR="000369B4"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b/>
          <w:sz w:val="24"/>
          <w:szCs w:val="24"/>
        </w:rPr>
        <w:t>emergenti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r w:rsidR="000369B4">
        <w:rPr>
          <w:rFonts w:ascii="Lato" w:eastAsia="Lato" w:hAnsi="Lato" w:cs="Lato"/>
          <w:sz w:val="24"/>
          <w:szCs w:val="24"/>
        </w:rPr>
        <w:t>(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Blockchain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,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Intelligenza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Artificiale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,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Realtà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aumentata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,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virtuale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ed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immersiva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, Internet of Things e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tecnologie</w:t>
      </w:r>
      <w:proofErr w:type="spellEnd"/>
      <w:r w:rsidR="000369B4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0369B4">
        <w:rPr>
          <w:rFonts w:ascii="Lato" w:eastAsia="Lato" w:hAnsi="Lato" w:cs="Lato"/>
          <w:i/>
          <w:sz w:val="24"/>
          <w:szCs w:val="24"/>
        </w:rPr>
        <w:t>quantistiche</w:t>
      </w:r>
      <w:proofErr w:type="spellEnd"/>
      <w:r w:rsidR="000369B4">
        <w:rPr>
          <w:rFonts w:ascii="Lato" w:eastAsia="Lato" w:hAnsi="Lato" w:cs="Lato"/>
          <w:sz w:val="24"/>
          <w:szCs w:val="24"/>
        </w:rPr>
        <w:t xml:space="preserve">).  </w:t>
      </w:r>
    </w:p>
    <w:p w:rsidR="007367A6" w:rsidRDefault="000369B4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sz w:val="24"/>
          <w:szCs w:val="24"/>
        </w:rPr>
        <w:t>L’obiettivo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è </w:t>
      </w:r>
      <w:proofErr w:type="spellStart"/>
      <w:r>
        <w:rPr>
          <w:rFonts w:ascii="Lato" w:eastAsia="Lato" w:hAnsi="Lato" w:cs="Lato"/>
          <w:sz w:val="24"/>
          <w:szCs w:val="24"/>
        </w:rPr>
        <w:t>quello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rendere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territori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le </w:t>
      </w:r>
      <w:proofErr w:type="spellStart"/>
      <w:r>
        <w:rPr>
          <w:rFonts w:ascii="Lato" w:eastAsia="Lato" w:hAnsi="Lato" w:cs="Lato"/>
          <w:sz w:val="24"/>
          <w:szCs w:val="24"/>
        </w:rPr>
        <w:t>aree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urbane, </w:t>
      </w:r>
      <w:proofErr w:type="spellStart"/>
      <w:r>
        <w:rPr>
          <w:rFonts w:ascii="Lato" w:eastAsia="Lato" w:hAnsi="Lato" w:cs="Lato"/>
          <w:sz w:val="24"/>
          <w:szCs w:val="24"/>
        </w:rPr>
        <w:t>più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vivibili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efficienti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accessibili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sicuri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inclusivi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sostenibili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sz w:val="24"/>
          <w:szCs w:val="24"/>
        </w:rPr>
        <w:t>generativi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per </w:t>
      </w:r>
      <w:proofErr w:type="spellStart"/>
      <w:r>
        <w:rPr>
          <w:rFonts w:ascii="Lato" w:eastAsia="Lato" w:hAnsi="Lato" w:cs="Lato"/>
          <w:sz w:val="24"/>
          <w:szCs w:val="24"/>
        </w:rPr>
        <w:t>tutti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sz w:val="24"/>
          <w:szCs w:val="24"/>
        </w:rPr>
        <w:t>tutte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.  Le </w:t>
      </w:r>
      <w:proofErr w:type="spellStart"/>
      <w:r>
        <w:rPr>
          <w:rFonts w:ascii="Lato" w:eastAsia="Lato" w:hAnsi="Lato" w:cs="Lato"/>
          <w:sz w:val="24"/>
          <w:szCs w:val="24"/>
        </w:rPr>
        <w:t>soluzioni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delineate </w:t>
      </w:r>
      <w:proofErr w:type="spellStart"/>
      <w:r>
        <w:rPr>
          <w:rFonts w:ascii="Lato" w:eastAsia="Lato" w:hAnsi="Lato" w:cs="Lato"/>
          <w:sz w:val="24"/>
          <w:szCs w:val="24"/>
        </w:rPr>
        <w:t>nel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corso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dell’hackathon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potranno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fornire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gramStart"/>
      <w:r>
        <w:rPr>
          <w:rFonts w:ascii="Lato" w:eastAsia="Lato" w:hAnsi="Lato" w:cs="Lato"/>
          <w:sz w:val="24"/>
          <w:szCs w:val="24"/>
        </w:rPr>
        <w:t>un</w:t>
      </w:r>
      <w:proofErr w:type="gram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contributo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alla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definizione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delle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politiche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pubbliche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nella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prospettiva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una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maggiore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integrazione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delle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tecnologie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emergenti</w:t>
      </w:r>
      <w:proofErr w:type="spellEnd"/>
      <w:r>
        <w:rPr>
          <w:rFonts w:ascii="Lato" w:eastAsia="Lato" w:hAnsi="Lato" w:cs="Lato"/>
          <w:sz w:val="24"/>
          <w:szCs w:val="24"/>
        </w:rPr>
        <w:t>.</w:t>
      </w:r>
    </w:p>
    <w:p w:rsidR="007367A6" w:rsidRDefault="000369B4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Per </w:t>
      </w:r>
      <w:proofErr w:type="spellStart"/>
      <w:r>
        <w:rPr>
          <w:rFonts w:ascii="Lato" w:eastAsia="Lato" w:hAnsi="Lato" w:cs="Lato"/>
          <w:sz w:val="24"/>
          <w:szCs w:val="24"/>
        </w:rPr>
        <w:t>partecipare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all’Hackathon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è </w:t>
      </w:r>
      <w:proofErr w:type="spellStart"/>
      <w:r>
        <w:rPr>
          <w:rFonts w:ascii="Lato" w:eastAsia="Lato" w:hAnsi="Lato" w:cs="Lato"/>
          <w:sz w:val="24"/>
          <w:szCs w:val="24"/>
        </w:rPr>
        <w:t>possibile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candidarsi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attraverso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hyperlink r:id="rId8">
        <w:proofErr w:type="spellStart"/>
        <w:r>
          <w:rPr>
            <w:rFonts w:ascii="Lato" w:eastAsia="Lato" w:hAnsi="Lato" w:cs="Lato"/>
            <w:color w:val="1155CC"/>
            <w:sz w:val="24"/>
            <w:szCs w:val="24"/>
            <w:u w:val="single"/>
          </w:rPr>
          <w:t>questa</w:t>
        </w:r>
        <w:proofErr w:type="spellEnd"/>
        <w:r>
          <w:rPr>
            <w:rFonts w:ascii="Lato" w:eastAsia="Lato" w:hAnsi="Lato" w:cs="Lato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Lato" w:eastAsia="Lato" w:hAnsi="Lato" w:cs="Lato"/>
            <w:color w:val="1155CC"/>
            <w:sz w:val="24"/>
            <w:szCs w:val="24"/>
            <w:u w:val="single"/>
          </w:rPr>
          <w:t>pagina</w:t>
        </w:r>
        <w:proofErr w:type="spellEnd"/>
      </w:hyperlink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singolarmente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o in </w:t>
      </w:r>
      <w:proofErr w:type="spellStart"/>
      <w:r>
        <w:rPr>
          <w:rFonts w:ascii="Lato" w:eastAsia="Lato" w:hAnsi="Lato" w:cs="Lato"/>
          <w:sz w:val="24"/>
          <w:szCs w:val="24"/>
        </w:rPr>
        <w:t>gruppi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da 4 a 6 </w:t>
      </w:r>
      <w:proofErr w:type="spellStart"/>
      <w:r>
        <w:rPr>
          <w:rFonts w:ascii="Lato" w:eastAsia="Lato" w:hAnsi="Lato" w:cs="Lato"/>
          <w:sz w:val="24"/>
          <w:szCs w:val="24"/>
        </w:rPr>
        <w:t>persone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. I </w:t>
      </w:r>
      <w:proofErr w:type="spellStart"/>
      <w:r>
        <w:rPr>
          <w:rFonts w:ascii="Lato" w:eastAsia="Lato" w:hAnsi="Lato" w:cs="Lato"/>
          <w:sz w:val="24"/>
          <w:szCs w:val="24"/>
        </w:rPr>
        <w:t>partecipanti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le </w:t>
      </w:r>
      <w:proofErr w:type="spellStart"/>
      <w:r>
        <w:rPr>
          <w:rFonts w:ascii="Lato" w:eastAsia="Lato" w:hAnsi="Lato" w:cs="Lato"/>
          <w:sz w:val="24"/>
          <w:szCs w:val="24"/>
        </w:rPr>
        <w:t>partecipanti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avranno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la </w:t>
      </w:r>
      <w:proofErr w:type="spellStart"/>
      <w:r>
        <w:rPr>
          <w:rFonts w:ascii="Lato" w:eastAsia="Lato" w:hAnsi="Lato" w:cs="Lato"/>
          <w:sz w:val="24"/>
          <w:szCs w:val="24"/>
        </w:rPr>
        <w:t>possibilità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scegliere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tra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quattro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stimolanti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sfide</w:t>
      </w:r>
      <w:proofErr w:type="spellEnd"/>
      <w:r w:rsidR="001B0E93"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 w:rsidR="001B0E93">
        <w:rPr>
          <w:rFonts w:ascii="Lato" w:eastAsia="Lato" w:hAnsi="Lato" w:cs="Lato"/>
          <w:sz w:val="24"/>
          <w:szCs w:val="24"/>
        </w:rPr>
        <w:t>ognuna</w:t>
      </w:r>
      <w:proofErr w:type="spellEnd"/>
      <w:r w:rsidR="001B0E93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1B0E93">
        <w:rPr>
          <w:rFonts w:ascii="Lato" w:eastAsia="Lato" w:hAnsi="Lato" w:cs="Lato"/>
          <w:sz w:val="24"/>
          <w:szCs w:val="24"/>
        </w:rPr>
        <w:t>incentrata</w:t>
      </w:r>
      <w:proofErr w:type="spellEnd"/>
      <w:r w:rsidR="001B0E93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 w:rsidR="001B0E93">
        <w:rPr>
          <w:rFonts w:ascii="Lato" w:eastAsia="Lato" w:hAnsi="Lato" w:cs="Lato"/>
          <w:sz w:val="24"/>
          <w:szCs w:val="24"/>
        </w:rPr>
        <w:t>su</w:t>
      </w:r>
      <w:proofErr w:type="spellEnd"/>
      <w:r w:rsidR="001B0E93">
        <w:rPr>
          <w:rFonts w:ascii="Lato" w:eastAsia="Lato" w:hAnsi="Lato" w:cs="Lato"/>
          <w:sz w:val="24"/>
          <w:szCs w:val="24"/>
        </w:rPr>
        <w:t xml:space="preserve"> </w:t>
      </w:r>
      <w:proofErr w:type="gramStart"/>
      <w:r w:rsidR="001B0E93">
        <w:rPr>
          <w:rFonts w:ascii="Lato" w:eastAsia="Lato" w:hAnsi="Lato" w:cs="Lato"/>
          <w:sz w:val="24"/>
          <w:szCs w:val="24"/>
        </w:rPr>
        <w:t>un</w:t>
      </w:r>
      <w:proofErr w:type="gramEnd"/>
      <w:r w:rsidR="001B0E93"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ambito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grande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rilevanza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per lo </w:t>
      </w:r>
      <w:proofErr w:type="spellStart"/>
      <w:r>
        <w:rPr>
          <w:rFonts w:ascii="Lato" w:eastAsia="Lato" w:hAnsi="Lato" w:cs="Lato"/>
          <w:sz w:val="24"/>
          <w:szCs w:val="24"/>
        </w:rPr>
        <w:t>sviluppo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tecnologico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sz w:val="24"/>
          <w:szCs w:val="24"/>
        </w:rPr>
        <w:t>sostenibile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del </w:t>
      </w:r>
      <w:proofErr w:type="spellStart"/>
      <w:r>
        <w:rPr>
          <w:rFonts w:ascii="Lato" w:eastAsia="Lato" w:hAnsi="Lato" w:cs="Lato"/>
          <w:sz w:val="24"/>
          <w:szCs w:val="24"/>
        </w:rPr>
        <w:t>territorio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tra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queste</w:t>
      </w:r>
      <w:proofErr w:type="spellEnd"/>
      <w:r>
        <w:rPr>
          <w:rFonts w:ascii="Lato" w:eastAsia="Lato" w:hAnsi="Lato" w:cs="Lato"/>
          <w:sz w:val="24"/>
          <w:szCs w:val="24"/>
        </w:rPr>
        <w:t>:</w:t>
      </w:r>
    </w:p>
    <w:p w:rsidR="007367A6" w:rsidRDefault="000369B4" w:rsidP="00E122F2">
      <w:pPr>
        <w:widowControl/>
        <w:numPr>
          <w:ilvl w:val="0"/>
          <w:numId w:val="1"/>
        </w:numPr>
        <w:ind w:right="1421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lo studio e la </w:t>
      </w:r>
      <w:proofErr w:type="spellStart"/>
      <w:r>
        <w:rPr>
          <w:rFonts w:ascii="Lato" w:eastAsia="Lato" w:hAnsi="Lato" w:cs="Lato"/>
          <w:sz w:val="24"/>
          <w:szCs w:val="24"/>
        </w:rPr>
        <w:t>creazione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strumenti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utili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mobility manager per </w:t>
      </w:r>
      <w:proofErr w:type="spellStart"/>
      <w:r>
        <w:rPr>
          <w:rFonts w:ascii="Lato" w:eastAsia="Lato" w:hAnsi="Lato" w:cs="Lato"/>
          <w:sz w:val="24"/>
          <w:szCs w:val="24"/>
        </w:rPr>
        <w:t>l’</w:t>
      </w:r>
      <w:r>
        <w:rPr>
          <w:rFonts w:ascii="Lato" w:eastAsia="Lato" w:hAnsi="Lato" w:cs="Lato"/>
          <w:b/>
          <w:sz w:val="24"/>
          <w:szCs w:val="24"/>
        </w:rPr>
        <w:t>ottimizzazione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della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mobilità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casa - </w:t>
      </w:r>
      <w:proofErr w:type="spellStart"/>
      <w:r>
        <w:rPr>
          <w:rFonts w:ascii="Lato" w:eastAsia="Lato" w:hAnsi="Lato" w:cs="Lato"/>
          <w:sz w:val="24"/>
          <w:szCs w:val="24"/>
        </w:rPr>
        <w:t>lavoro</w:t>
      </w:r>
      <w:proofErr w:type="spellEnd"/>
      <w:r>
        <w:rPr>
          <w:rFonts w:ascii="Lato" w:eastAsia="Lato" w:hAnsi="Lato" w:cs="Lato"/>
          <w:sz w:val="24"/>
          <w:szCs w:val="24"/>
        </w:rPr>
        <w:t>;</w:t>
      </w:r>
    </w:p>
    <w:p w:rsidR="007367A6" w:rsidRDefault="000369B4" w:rsidP="00E122F2">
      <w:pPr>
        <w:widowControl/>
        <w:numPr>
          <w:ilvl w:val="0"/>
          <w:numId w:val="1"/>
        </w:numPr>
        <w:ind w:right="1421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le </w:t>
      </w:r>
      <w:proofErr w:type="spellStart"/>
      <w:r>
        <w:rPr>
          <w:rFonts w:ascii="Lato" w:eastAsia="Lato" w:hAnsi="Lato" w:cs="Lato"/>
          <w:sz w:val="24"/>
          <w:szCs w:val="24"/>
        </w:rPr>
        <w:t>proposte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d’uso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sz w:val="24"/>
          <w:szCs w:val="24"/>
        </w:rPr>
        <w:t>l’implementazione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</w:t>
      </w:r>
      <w:r>
        <w:rPr>
          <w:rFonts w:ascii="Lato" w:eastAsia="Lato" w:hAnsi="Lato" w:cs="Lato"/>
          <w:b/>
          <w:sz w:val="24"/>
          <w:szCs w:val="24"/>
        </w:rPr>
        <w:t xml:space="preserve"> big data e </w:t>
      </w:r>
      <w:proofErr w:type="spellStart"/>
      <w:r>
        <w:rPr>
          <w:rFonts w:ascii="Lato" w:eastAsia="Lato" w:hAnsi="Lato" w:cs="Lato"/>
          <w:b/>
          <w:sz w:val="24"/>
          <w:szCs w:val="24"/>
        </w:rPr>
        <w:t>simulazioni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r>
        <w:rPr>
          <w:rFonts w:ascii="Lato" w:eastAsia="Lato" w:hAnsi="Lato" w:cs="Lato"/>
          <w:sz w:val="24"/>
          <w:szCs w:val="24"/>
        </w:rPr>
        <w:t xml:space="preserve">per </w:t>
      </w:r>
      <w:proofErr w:type="spellStart"/>
      <w:r>
        <w:rPr>
          <w:rFonts w:ascii="Lato" w:eastAsia="Lato" w:hAnsi="Lato" w:cs="Lato"/>
          <w:sz w:val="24"/>
          <w:szCs w:val="24"/>
        </w:rPr>
        <w:t>prevenire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calamità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naturali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sz w:val="24"/>
          <w:szCs w:val="24"/>
        </w:rPr>
        <w:t>proteggere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il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territorio</w:t>
      </w:r>
      <w:proofErr w:type="spellEnd"/>
      <w:r>
        <w:rPr>
          <w:rFonts w:ascii="Lato" w:eastAsia="Lato" w:hAnsi="Lato" w:cs="Lato"/>
          <w:sz w:val="24"/>
          <w:szCs w:val="24"/>
        </w:rPr>
        <w:t>;</w:t>
      </w:r>
    </w:p>
    <w:p w:rsidR="007367A6" w:rsidRDefault="000369B4" w:rsidP="00E122F2">
      <w:pPr>
        <w:widowControl/>
        <w:numPr>
          <w:ilvl w:val="0"/>
          <w:numId w:val="1"/>
        </w:numPr>
        <w:ind w:right="1421"/>
        <w:jc w:val="both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sz w:val="24"/>
          <w:szCs w:val="24"/>
        </w:rPr>
        <w:t>l’utilizzo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dei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dati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del </w:t>
      </w:r>
      <w:proofErr w:type="spellStart"/>
      <w:r>
        <w:rPr>
          <w:rFonts w:ascii="Lato" w:eastAsia="Lato" w:hAnsi="Lato" w:cs="Lato"/>
          <w:sz w:val="24"/>
          <w:szCs w:val="24"/>
        </w:rPr>
        <w:t>turismo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per </w:t>
      </w:r>
      <w:proofErr w:type="spellStart"/>
      <w:r>
        <w:rPr>
          <w:rFonts w:ascii="Lato" w:eastAsia="Lato" w:hAnsi="Lato" w:cs="Lato"/>
          <w:sz w:val="24"/>
          <w:szCs w:val="24"/>
        </w:rPr>
        <w:t>organizzare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un</w:t>
      </w:r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sistema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integrato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b/>
          <w:sz w:val="24"/>
          <w:szCs w:val="24"/>
        </w:rPr>
        <w:t>trasporti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b/>
          <w:sz w:val="24"/>
          <w:szCs w:val="24"/>
        </w:rPr>
        <w:t>servizi</w:t>
      </w:r>
      <w:proofErr w:type="spellEnd"/>
      <w:r>
        <w:rPr>
          <w:rFonts w:ascii="Lato" w:eastAsia="Lato" w:hAnsi="Lato" w:cs="Lato"/>
          <w:sz w:val="24"/>
          <w:szCs w:val="24"/>
        </w:rPr>
        <w:t>;</w:t>
      </w:r>
    </w:p>
    <w:p w:rsidR="007367A6" w:rsidRDefault="000369B4" w:rsidP="00E122F2">
      <w:pPr>
        <w:widowControl/>
        <w:numPr>
          <w:ilvl w:val="0"/>
          <w:numId w:val="1"/>
        </w:numPr>
        <w:spacing w:after="140"/>
        <w:ind w:right="1421"/>
        <w:jc w:val="both"/>
        <w:rPr>
          <w:rFonts w:ascii="Lato" w:eastAsia="Lato" w:hAnsi="Lato" w:cs="Lato"/>
          <w:sz w:val="24"/>
          <w:szCs w:val="24"/>
        </w:rPr>
      </w:pPr>
      <w:proofErr w:type="gramStart"/>
      <w:r>
        <w:rPr>
          <w:rFonts w:ascii="Lato" w:eastAsia="Lato" w:hAnsi="Lato" w:cs="Lato"/>
          <w:b/>
          <w:sz w:val="24"/>
          <w:szCs w:val="24"/>
        </w:rPr>
        <w:t>la</w:t>
      </w:r>
      <w:proofErr w:type="gram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promozione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e lo </w:t>
      </w:r>
      <w:proofErr w:type="spellStart"/>
      <w:r>
        <w:rPr>
          <w:rFonts w:ascii="Lato" w:eastAsia="Lato" w:hAnsi="Lato" w:cs="Lato"/>
          <w:b/>
          <w:sz w:val="24"/>
          <w:szCs w:val="24"/>
        </w:rPr>
        <w:t>stimolo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attraverso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gli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strumenti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intelligenza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artificiale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Internet of Things, di un </w:t>
      </w:r>
      <w:proofErr w:type="spellStart"/>
      <w:r>
        <w:rPr>
          <w:rFonts w:ascii="Lato" w:eastAsia="Lato" w:hAnsi="Lato" w:cs="Lato"/>
          <w:sz w:val="24"/>
          <w:szCs w:val="24"/>
        </w:rPr>
        <w:t>maggiore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coinvolgimento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dei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cittadini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in </w:t>
      </w:r>
      <w:proofErr w:type="spellStart"/>
      <w:r>
        <w:rPr>
          <w:rFonts w:ascii="Lato" w:eastAsia="Lato" w:hAnsi="Lato" w:cs="Lato"/>
          <w:sz w:val="24"/>
          <w:szCs w:val="24"/>
        </w:rPr>
        <w:t>attività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b/>
          <w:sz w:val="24"/>
          <w:szCs w:val="24"/>
        </w:rPr>
        <w:t>comportamenti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sostenibili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. </w:t>
      </w:r>
    </w:p>
    <w:p w:rsidR="007367A6" w:rsidRDefault="000369B4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lastRenderedPageBreak/>
        <w:t xml:space="preserve">I </w:t>
      </w:r>
      <w:r w:rsidR="00633A1C">
        <w:rPr>
          <w:rFonts w:ascii="Lato" w:eastAsia="Lato" w:hAnsi="Lato" w:cs="Lato"/>
          <w:b/>
          <w:sz w:val="24"/>
          <w:szCs w:val="24"/>
        </w:rPr>
        <w:t xml:space="preserve">due </w:t>
      </w:r>
      <w:proofErr w:type="spellStart"/>
      <w:r>
        <w:rPr>
          <w:rFonts w:ascii="Lato" w:eastAsia="Lato" w:hAnsi="Lato" w:cs="Lato"/>
          <w:b/>
          <w:sz w:val="24"/>
          <w:szCs w:val="24"/>
        </w:rPr>
        <w:t>gruppi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vincitori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avranno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l'opportunità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partecipare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a </w:t>
      </w:r>
      <w:proofErr w:type="gramStart"/>
      <w:r>
        <w:rPr>
          <w:rFonts w:ascii="Lato" w:eastAsia="Lato" w:hAnsi="Lato" w:cs="Lato"/>
          <w:sz w:val="24"/>
          <w:szCs w:val="24"/>
        </w:rPr>
        <w:t>un</w:t>
      </w:r>
      <w:proofErr w:type="gram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pr</w:t>
      </w:r>
      <w:r w:rsidR="003E7FC5">
        <w:rPr>
          <w:rFonts w:ascii="Lato" w:eastAsia="Lato" w:hAnsi="Lato" w:cs="Lato"/>
          <w:b/>
          <w:sz w:val="24"/>
          <w:szCs w:val="24"/>
        </w:rPr>
        <w:t>ogramma</w:t>
      </w:r>
      <w:proofErr w:type="spellEnd"/>
      <w:r w:rsidR="003E7FC5"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 w:rsidR="003E7FC5">
        <w:rPr>
          <w:rFonts w:ascii="Lato" w:eastAsia="Lato" w:hAnsi="Lato" w:cs="Lato"/>
          <w:b/>
          <w:sz w:val="24"/>
          <w:szCs w:val="24"/>
        </w:rPr>
        <w:t>immersivo</w:t>
      </w:r>
      <w:proofErr w:type="spellEnd"/>
      <w:r w:rsidR="003E7FC5">
        <w:rPr>
          <w:rFonts w:ascii="Lato" w:eastAsia="Lato" w:hAnsi="Lato" w:cs="Lato"/>
          <w:b/>
          <w:sz w:val="24"/>
          <w:szCs w:val="24"/>
        </w:rPr>
        <w:t xml:space="preserve"> di </w:t>
      </w:r>
      <w:proofErr w:type="spellStart"/>
      <w:r w:rsidR="003E7FC5">
        <w:rPr>
          <w:rFonts w:ascii="Lato" w:eastAsia="Lato" w:hAnsi="Lato" w:cs="Lato"/>
          <w:b/>
          <w:sz w:val="24"/>
          <w:szCs w:val="24"/>
        </w:rPr>
        <w:t>formazione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di </w:t>
      </w:r>
      <w:proofErr w:type="spellStart"/>
      <w:r>
        <w:rPr>
          <w:rFonts w:ascii="Lato" w:eastAsia="Lato" w:hAnsi="Lato" w:cs="Lato"/>
          <w:sz w:val="24"/>
          <w:szCs w:val="24"/>
        </w:rPr>
        <w:t>visitare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istituzioni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b/>
          <w:sz w:val="24"/>
          <w:szCs w:val="24"/>
        </w:rPr>
        <w:t>rilevanza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nazionale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b/>
          <w:sz w:val="24"/>
          <w:szCs w:val="24"/>
        </w:rPr>
        <w:t>internazionale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pubbliche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private, </w:t>
      </w:r>
      <w:proofErr w:type="spellStart"/>
      <w:r>
        <w:rPr>
          <w:rFonts w:ascii="Lato" w:eastAsia="Lato" w:hAnsi="Lato" w:cs="Lato"/>
          <w:sz w:val="24"/>
          <w:szCs w:val="24"/>
        </w:rPr>
        <w:t>impegnate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nel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settore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riferimento</w:t>
      </w:r>
      <w:proofErr w:type="spellEnd"/>
      <w:r>
        <w:rPr>
          <w:rFonts w:ascii="Lato" w:eastAsia="Lato" w:hAnsi="Lato" w:cs="Lato"/>
          <w:sz w:val="24"/>
          <w:szCs w:val="24"/>
        </w:rPr>
        <w:t>.</w:t>
      </w:r>
    </w:p>
    <w:p w:rsidR="00E122F2" w:rsidRDefault="00E122F2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</w:p>
    <w:p w:rsidR="00E122F2" w:rsidRDefault="00E122F2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</w:p>
    <w:p w:rsidR="007367A6" w:rsidRDefault="000369B4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sz w:val="24"/>
          <w:szCs w:val="24"/>
        </w:rPr>
      </w:pPr>
      <w:proofErr w:type="spellStart"/>
      <w:r>
        <w:rPr>
          <w:rFonts w:ascii="Lato" w:eastAsia="Lato" w:hAnsi="Lato" w:cs="Lato"/>
          <w:sz w:val="24"/>
          <w:szCs w:val="24"/>
        </w:rPr>
        <w:t>Sarà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possibile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candidarsi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fino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alle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ore 12.00 di </w:t>
      </w:r>
      <w:proofErr w:type="spellStart"/>
      <w:r>
        <w:rPr>
          <w:rFonts w:ascii="Lato" w:eastAsia="Lato" w:hAnsi="Lato" w:cs="Lato"/>
          <w:b/>
          <w:sz w:val="24"/>
          <w:szCs w:val="24"/>
        </w:rPr>
        <w:t>venerdì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1° </w:t>
      </w:r>
      <w:proofErr w:type="spellStart"/>
      <w:r>
        <w:rPr>
          <w:rFonts w:ascii="Lato" w:eastAsia="Lato" w:hAnsi="Lato" w:cs="Lato"/>
          <w:b/>
          <w:sz w:val="24"/>
          <w:szCs w:val="24"/>
        </w:rPr>
        <w:t>settembre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2023</w:t>
      </w:r>
      <w:r>
        <w:rPr>
          <w:rFonts w:ascii="Lato" w:eastAsia="Lato" w:hAnsi="Lato" w:cs="Lato"/>
          <w:sz w:val="24"/>
          <w:szCs w:val="24"/>
        </w:rPr>
        <w:t xml:space="preserve">. </w:t>
      </w:r>
      <w:proofErr w:type="spellStart"/>
      <w:r>
        <w:rPr>
          <w:rFonts w:ascii="Lato" w:eastAsia="Lato" w:hAnsi="Lato" w:cs="Lato"/>
          <w:sz w:val="24"/>
          <w:szCs w:val="24"/>
        </w:rPr>
        <w:t>L’Hackathon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si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svolgerà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sz w:val="24"/>
          <w:szCs w:val="24"/>
        </w:rPr>
        <w:t>venerdì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29 e </w:t>
      </w:r>
      <w:proofErr w:type="spellStart"/>
      <w:r>
        <w:rPr>
          <w:rFonts w:ascii="Lato" w:eastAsia="Lato" w:hAnsi="Lato" w:cs="Lato"/>
          <w:b/>
          <w:sz w:val="24"/>
          <w:szCs w:val="24"/>
        </w:rPr>
        <w:t>sabato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30 </w:t>
      </w:r>
      <w:proofErr w:type="spellStart"/>
      <w:r>
        <w:rPr>
          <w:rFonts w:ascii="Lato" w:eastAsia="Lato" w:hAnsi="Lato" w:cs="Lato"/>
          <w:b/>
          <w:sz w:val="24"/>
          <w:szCs w:val="24"/>
        </w:rPr>
        <w:t>settembre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2023</w:t>
      </w:r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presso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la </w:t>
      </w:r>
      <w:proofErr w:type="spellStart"/>
      <w:r>
        <w:rPr>
          <w:rFonts w:ascii="Lato" w:eastAsia="Lato" w:hAnsi="Lato" w:cs="Lato"/>
          <w:sz w:val="24"/>
          <w:szCs w:val="24"/>
        </w:rPr>
        <w:t>sede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r w:rsidR="00633A1C">
        <w:rPr>
          <w:rFonts w:ascii="Lato" w:eastAsia="Lato" w:hAnsi="Lato" w:cs="Lato"/>
          <w:b/>
          <w:sz w:val="24"/>
          <w:szCs w:val="24"/>
        </w:rPr>
        <w:t xml:space="preserve">CTE COBO- </w:t>
      </w:r>
      <w:proofErr w:type="spellStart"/>
      <w:r w:rsidR="00633A1C">
        <w:rPr>
          <w:rFonts w:ascii="Lato" w:eastAsia="Lato" w:hAnsi="Lato" w:cs="Lato"/>
          <w:b/>
          <w:sz w:val="24"/>
          <w:szCs w:val="24"/>
        </w:rPr>
        <w:t>Phygital</w:t>
      </w:r>
      <w:proofErr w:type="spellEnd"/>
      <w:r w:rsidR="00633A1C">
        <w:rPr>
          <w:rFonts w:ascii="Lato" w:eastAsia="Lato" w:hAnsi="Lato" w:cs="Lato"/>
          <w:b/>
          <w:sz w:val="24"/>
          <w:szCs w:val="24"/>
        </w:rPr>
        <w:t xml:space="preserve"> HUB in v</w:t>
      </w:r>
      <w:r>
        <w:rPr>
          <w:rFonts w:ascii="Lato" w:eastAsia="Lato" w:hAnsi="Lato" w:cs="Lato"/>
          <w:b/>
          <w:sz w:val="24"/>
          <w:szCs w:val="24"/>
        </w:rPr>
        <w:t xml:space="preserve">ia </w:t>
      </w:r>
      <w:proofErr w:type="spellStart"/>
      <w:r>
        <w:rPr>
          <w:rFonts w:ascii="Lato" w:eastAsia="Lato" w:hAnsi="Lato" w:cs="Lato"/>
          <w:b/>
          <w:sz w:val="24"/>
          <w:szCs w:val="24"/>
        </w:rPr>
        <w:t>Isonzo</w:t>
      </w:r>
      <w:proofErr w:type="spellEnd"/>
      <w:r>
        <w:rPr>
          <w:rFonts w:ascii="Lato" w:eastAsia="Lato" w:hAnsi="Lato" w:cs="Lato"/>
          <w:b/>
          <w:sz w:val="24"/>
          <w:szCs w:val="24"/>
        </w:rPr>
        <w:t xml:space="preserve"> 55</w:t>
      </w:r>
      <w:r>
        <w:rPr>
          <w:rFonts w:ascii="Lato" w:eastAsia="Lato" w:hAnsi="Lato" w:cs="Lato"/>
          <w:sz w:val="24"/>
          <w:szCs w:val="24"/>
        </w:rPr>
        <w:t>,</w:t>
      </w:r>
      <w:r w:rsidR="00E51C99">
        <w:rPr>
          <w:rFonts w:ascii="Lato" w:eastAsia="Lato" w:hAnsi="Lato" w:cs="Lato"/>
          <w:sz w:val="24"/>
          <w:szCs w:val="24"/>
        </w:rPr>
        <w:t xml:space="preserve"> a Bologna,</w:t>
      </w:r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offrendo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partecipanti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l'opportunità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lavorare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su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idee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innovative e </w:t>
      </w:r>
      <w:proofErr w:type="spellStart"/>
      <w:r>
        <w:rPr>
          <w:rFonts w:ascii="Lato" w:eastAsia="Lato" w:hAnsi="Lato" w:cs="Lato"/>
          <w:sz w:val="24"/>
          <w:szCs w:val="24"/>
        </w:rPr>
        <w:t>soluzioni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tecnologiche</w:t>
      </w:r>
      <w:proofErr w:type="spellEnd"/>
      <w:r>
        <w:rPr>
          <w:rFonts w:ascii="Lato" w:eastAsia="Lato" w:hAnsi="Lato" w:cs="Lato"/>
          <w:sz w:val="24"/>
          <w:szCs w:val="24"/>
        </w:rPr>
        <w:t>.</w:t>
      </w:r>
    </w:p>
    <w:p w:rsidR="007367A6" w:rsidRDefault="000369B4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color w:val="1155CC"/>
          <w:sz w:val="24"/>
          <w:szCs w:val="24"/>
          <w:u w:val="single"/>
        </w:rPr>
      </w:pPr>
      <w:r>
        <w:rPr>
          <w:rFonts w:ascii="Lato" w:eastAsia="Lato" w:hAnsi="Lato" w:cs="Lato"/>
          <w:sz w:val="24"/>
          <w:szCs w:val="24"/>
        </w:rPr>
        <w:t xml:space="preserve">CTE COBO </w:t>
      </w:r>
      <w:proofErr w:type="spellStart"/>
      <w:r>
        <w:rPr>
          <w:rFonts w:ascii="Lato" w:eastAsia="Lato" w:hAnsi="Lato" w:cs="Lato"/>
          <w:sz w:val="24"/>
          <w:szCs w:val="24"/>
        </w:rPr>
        <w:t>invita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tutti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gli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appassionati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le </w:t>
      </w:r>
      <w:proofErr w:type="spellStart"/>
      <w:r>
        <w:rPr>
          <w:rFonts w:ascii="Lato" w:eastAsia="Lato" w:hAnsi="Lato" w:cs="Lato"/>
          <w:sz w:val="24"/>
          <w:szCs w:val="24"/>
        </w:rPr>
        <w:t>appassionate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sz w:val="24"/>
          <w:szCs w:val="24"/>
        </w:rPr>
        <w:t>tecnologia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gli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innovatori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le </w:t>
      </w:r>
      <w:proofErr w:type="spellStart"/>
      <w:r>
        <w:rPr>
          <w:rFonts w:ascii="Lato" w:eastAsia="Lato" w:hAnsi="Lato" w:cs="Lato"/>
          <w:sz w:val="24"/>
          <w:szCs w:val="24"/>
        </w:rPr>
        <w:t>innovatrici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a </w:t>
      </w:r>
      <w:proofErr w:type="spellStart"/>
      <w:r>
        <w:rPr>
          <w:rFonts w:ascii="Lato" w:eastAsia="Lato" w:hAnsi="Lato" w:cs="Lato"/>
          <w:sz w:val="24"/>
          <w:szCs w:val="24"/>
        </w:rPr>
        <w:t>partecipare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a </w:t>
      </w:r>
      <w:proofErr w:type="spellStart"/>
      <w:r>
        <w:rPr>
          <w:rFonts w:ascii="Lato" w:eastAsia="Lato" w:hAnsi="Lato" w:cs="Lato"/>
          <w:sz w:val="24"/>
          <w:szCs w:val="24"/>
        </w:rPr>
        <w:t>questa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sfida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. Per </w:t>
      </w:r>
      <w:proofErr w:type="spellStart"/>
      <w:r>
        <w:rPr>
          <w:rFonts w:ascii="Lato" w:eastAsia="Lato" w:hAnsi="Lato" w:cs="Lato"/>
          <w:sz w:val="24"/>
          <w:szCs w:val="24"/>
        </w:rPr>
        <w:t>ulteriori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informazioni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e per </w:t>
      </w:r>
      <w:proofErr w:type="spellStart"/>
      <w:r>
        <w:rPr>
          <w:rFonts w:ascii="Lato" w:eastAsia="Lato" w:hAnsi="Lato" w:cs="Lato"/>
          <w:sz w:val="24"/>
          <w:szCs w:val="24"/>
        </w:rPr>
        <w:t>candidarsi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all'Hackathon</w:t>
      </w:r>
      <w:proofErr w:type="spellEnd"/>
      <w:r>
        <w:rPr>
          <w:rFonts w:ascii="Lato" w:eastAsia="Lato" w:hAnsi="Lato" w:cs="Lato"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sz w:val="24"/>
          <w:szCs w:val="24"/>
        </w:rPr>
        <w:t>si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invita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a </w:t>
      </w:r>
      <w:proofErr w:type="spellStart"/>
      <w:r>
        <w:rPr>
          <w:rFonts w:ascii="Lato" w:eastAsia="Lato" w:hAnsi="Lato" w:cs="Lato"/>
          <w:sz w:val="24"/>
          <w:szCs w:val="24"/>
        </w:rPr>
        <w:t>visitare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proofErr w:type="gramStart"/>
      <w:r>
        <w:rPr>
          <w:rFonts w:ascii="Lato" w:eastAsia="Lato" w:hAnsi="Lato" w:cs="Lato"/>
          <w:sz w:val="24"/>
          <w:szCs w:val="24"/>
        </w:rPr>
        <w:t>il</w:t>
      </w:r>
      <w:proofErr w:type="spellEnd"/>
      <w:proofErr w:type="gramEnd"/>
      <w:r>
        <w:rPr>
          <w:rFonts w:ascii="Lato" w:eastAsia="Lato" w:hAnsi="Lato" w:cs="Lato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sz w:val="24"/>
          <w:szCs w:val="24"/>
        </w:rPr>
        <w:t>sito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web </w:t>
      </w:r>
      <w:proofErr w:type="spellStart"/>
      <w:r>
        <w:rPr>
          <w:rFonts w:ascii="Lato" w:eastAsia="Lato" w:hAnsi="Lato" w:cs="Lato"/>
          <w:sz w:val="24"/>
          <w:szCs w:val="24"/>
        </w:rPr>
        <w:t>ufficiale</w:t>
      </w:r>
      <w:proofErr w:type="spellEnd"/>
      <w:r>
        <w:rPr>
          <w:rFonts w:ascii="Lato" w:eastAsia="Lato" w:hAnsi="Lato" w:cs="Lato"/>
          <w:sz w:val="24"/>
          <w:szCs w:val="24"/>
        </w:rPr>
        <w:t xml:space="preserve"> di CTE COBO: </w:t>
      </w:r>
      <w:hyperlink r:id="rId9">
        <w:r>
          <w:rPr>
            <w:rFonts w:ascii="Lato" w:eastAsia="Lato" w:hAnsi="Lato" w:cs="Lato"/>
            <w:color w:val="1155CC"/>
            <w:sz w:val="24"/>
            <w:szCs w:val="24"/>
            <w:u w:val="single"/>
          </w:rPr>
          <w:t>www.ctecobo.it</w:t>
        </w:r>
      </w:hyperlink>
      <w:r w:rsidR="001B0E93">
        <w:rPr>
          <w:rFonts w:ascii="Lato" w:eastAsia="Lato" w:hAnsi="Lato" w:cs="Lato"/>
          <w:color w:val="1155CC"/>
          <w:sz w:val="24"/>
          <w:szCs w:val="24"/>
          <w:u w:val="single"/>
        </w:rPr>
        <w:t>.</w:t>
      </w:r>
    </w:p>
    <w:p w:rsidR="001B0E93" w:rsidRPr="001B0E93" w:rsidRDefault="001B0E93" w:rsidP="00E122F2">
      <w:pPr>
        <w:widowControl/>
        <w:spacing w:after="140"/>
        <w:ind w:left="1133" w:right="1421"/>
        <w:jc w:val="both"/>
        <w:rPr>
          <w:rFonts w:ascii="Lato" w:eastAsia="Lato" w:hAnsi="Lato" w:cs="Lato"/>
          <w:i/>
          <w:sz w:val="24"/>
          <w:szCs w:val="24"/>
        </w:rPr>
      </w:pPr>
      <w:proofErr w:type="spellStart"/>
      <w:proofErr w:type="gramStart"/>
      <w:r>
        <w:rPr>
          <w:rFonts w:ascii="Lato" w:eastAsia="Lato" w:hAnsi="Lato" w:cs="Lato"/>
          <w:i/>
          <w:sz w:val="24"/>
          <w:szCs w:val="24"/>
        </w:rPr>
        <w:t>Commenta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b/>
          <w:i/>
          <w:sz w:val="24"/>
          <w:szCs w:val="24"/>
        </w:rPr>
        <w:t>Annagiulia</w:t>
      </w:r>
      <w:proofErr w:type="spellEnd"/>
      <w:r w:rsidRPr="001B0E93">
        <w:rPr>
          <w:rFonts w:ascii="Lato" w:eastAsia="Lato" w:hAnsi="Lato" w:cs="Lato"/>
          <w:b/>
          <w:i/>
          <w:sz w:val="24"/>
          <w:szCs w:val="24"/>
        </w:rPr>
        <w:t xml:space="preserve"> Randi</w:t>
      </w:r>
      <w:r>
        <w:rPr>
          <w:rFonts w:ascii="Lato" w:eastAsia="Lato" w:hAnsi="Lato" w:cs="Lato"/>
          <w:i/>
          <w:sz w:val="24"/>
          <w:szCs w:val="24"/>
        </w:rPr>
        <w:t xml:space="preserve">, </w:t>
      </w:r>
      <w:proofErr w:type="spellStart"/>
      <w:r>
        <w:rPr>
          <w:rFonts w:ascii="Lato" w:eastAsia="Lato" w:hAnsi="Lato" w:cs="Lato"/>
          <w:i/>
          <w:sz w:val="24"/>
          <w:szCs w:val="24"/>
        </w:rPr>
        <w:t>assessora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con </w:t>
      </w:r>
      <w:proofErr w:type="spellStart"/>
      <w:r>
        <w:rPr>
          <w:rFonts w:ascii="Lato" w:eastAsia="Lato" w:hAnsi="Lato" w:cs="Lato"/>
          <w:i/>
          <w:sz w:val="24"/>
          <w:szCs w:val="24"/>
        </w:rPr>
        <w:t>deleghe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a </w:t>
      </w:r>
      <w:proofErr w:type="spellStart"/>
      <w:r>
        <w:rPr>
          <w:rFonts w:ascii="Lato" w:eastAsia="Lato" w:hAnsi="Lato" w:cs="Lato"/>
          <w:i/>
          <w:sz w:val="24"/>
          <w:szCs w:val="24"/>
        </w:rPr>
        <w:t>sviluppo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economico</w:t>
      </w:r>
      <w:proofErr w:type="spellEnd"/>
      <w:r>
        <w:rPr>
          <w:rFonts w:ascii="Lato" w:eastAsia="Lato" w:hAnsi="Lato" w:cs="Lato"/>
          <w:i/>
          <w:sz w:val="24"/>
          <w:szCs w:val="24"/>
        </w:rPr>
        <w:t>,</w:t>
      </w:r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industria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, </w:t>
      </w:r>
      <w:r>
        <w:rPr>
          <w:rFonts w:ascii="Lato" w:eastAsia="Lato" w:hAnsi="Lato" w:cs="Lato"/>
          <w:i/>
          <w:sz w:val="24"/>
          <w:szCs w:val="24"/>
        </w:rPr>
        <w:t xml:space="preserve">e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porto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del </w:t>
      </w:r>
      <w:proofErr w:type="spellStart"/>
      <w:r>
        <w:rPr>
          <w:rFonts w:ascii="Lato" w:eastAsia="Lato" w:hAnsi="Lato" w:cs="Lato"/>
          <w:i/>
          <w:sz w:val="24"/>
          <w:szCs w:val="24"/>
        </w:rPr>
        <w:t>Comune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di Ravenna: “</w:t>
      </w:r>
      <w:proofErr w:type="spellStart"/>
      <w:r>
        <w:rPr>
          <w:rFonts w:ascii="Lato" w:eastAsia="Lato" w:hAnsi="Lato" w:cs="Lato"/>
          <w:i/>
          <w:sz w:val="24"/>
          <w:szCs w:val="24"/>
        </w:rPr>
        <w:t>il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progetto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CTE COBO, del quale </w:t>
      </w:r>
      <w:proofErr w:type="spellStart"/>
      <w:r>
        <w:rPr>
          <w:rFonts w:ascii="Lato" w:eastAsia="Lato" w:hAnsi="Lato" w:cs="Lato"/>
          <w:i/>
          <w:sz w:val="24"/>
          <w:szCs w:val="24"/>
        </w:rPr>
        <w:t>siamo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partner in </w:t>
      </w:r>
      <w:proofErr w:type="spellStart"/>
      <w:r>
        <w:rPr>
          <w:rFonts w:ascii="Lato" w:eastAsia="Lato" w:hAnsi="Lato" w:cs="Lato"/>
          <w:i/>
          <w:sz w:val="24"/>
          <w:szCs w:val="24"/>
        </w:rPr>
        <w:t>squadra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con </w:t>
      </w:r>
      <w:proofErr w:type="spellStart"/>
      <w:r>
        <w:rPr>
          <w:rFonts w:ascii="Lato" w:eastAsia="Lato" w:hAnsi="Lato" w:cs="Lato"/>
          <w:i/>
          <w:sz w:val="24"/>
          <w:szCs w:val="24"/>
        </w:rPr>
        <w:t>Comune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i/>
          <w:sz w:val="24"/>
          <w:szCs w:val="24"/>
        </w:rPr>
        <w:t>città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metropolitana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di Bologna, </w:t>
      </w:r>
      <w:proofErr w:type="spellStart"/>
      <w:r>
        <w:rPr>
          <w:rFonts w:ascii="Lato" w:eastAsia="Lato" w:hAnsi="Lato" w:cs="Lato"/>
          <w:i/>
          <w:sz w:val="24"/>
          <w:szCs w:val="24"/>
        </w:rPr>
        <w:t>entra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nel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vivo con </w:t>
      </w:r>
      <w:proofErr w:type="spellStart"/>
      <w:r>
        <w:rPr>
          <w:rFonts w:ascii="Lato" w:eastAsia="Lato" w:hAnsi="Lato" w:cs="Lato"/>
          <w:i/>
          <w:sz w:val="24"/>
          <w:szCs w:val="24"/>
        </w:rPr>
        <w:t>l’obiettivo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i/>
          <w:sz w:val="24"/>
          <w:szCs w:val="24"/>
        </w:rPr>
        <w:t>lavorare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, in </w:t>
      </w:r>
      <w:proofErr w:type="spellStart"/>
      <w:r>
        <w:rPr>
          <w:rFonts w:ascii="Lato" w:eastAsia="Lato" w:hAnsi="Lato" w:cs="Lato"/>
          <w:i/>
          <w:sz w:val="24"/>
          <w:szCs w:val="24"/>
        </w:rPr>
        <w:t>questi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due </w:t>
      </w:r>
      <w:proofErr w:type="spellStart"/>
      <w:r>
        <w:rPr>
          <w:rFonts w:ascii="Lato" w:eastAsia="Lato" w:hAnsi="Lato" w:cs="Lato"/>
          <w:i/>
          <w:sz w:val="24"/>
          <w:szCs w:val="24"/>
        </w:rPr>
        <w:t>anni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i/>
          <w:sz w:val="24"/>
          <w:szCs w:val="24"/>
        </w:rPr>
        <w:t>attività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, per </w:t>
      </w:r>
      <w:proofErr w:type="spellStart"/>
      <w:r>
        <w:rPr>
          <w:rFonts w:ascii="Lato" w:eastAsia="Lato" w:hAnsi="Lato" w:cs="Lato"/>
          <w:i/>
          <w:sz w:val="24"/>
          <w:szCs w:val="24"/>
        </w:rPr>
        <w:t>attivare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percorsi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di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innovazione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e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trasferimento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tecnologico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in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settori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strategici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quali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: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industria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4.0,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industrie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culturali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e creative</w:t>
      </w:r>
      <w:r>
        <w:rPr>
          <w:rFonts w:ascii="Lato" w:eastAsia="Lato" w:hAnsi="Lato" w:cs="Lato"/>
          <w:i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i/>
          <w:sz w:val="24"/>
          <w:szCs w:val="24"/>
        </w:rPr>
        <w:t>servizi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urbani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innovativi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>.</w:t>
      </w:r>
      <w:proofErr w:type="gramEnd"/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r>
        <w:rPr>
          <w:rFonts w:ascii="Lato" w:eastAsia="Lato" w:hAnsi="Lato" w:cs="Lato"/>
          <w:i/>
          <w:sz w:val="24"/>
          <w:szCs w:val="24"/>
        </w:rPr>
        <w:t xml:space="preserve">Ed è </w:t>
      </w:r>
      <w:proofErr w:type="spellStart"/>
      <w:r>
        <w:rPr>
          <w:rFonts w:ascii="Lato" w:eastAsia="Lato" w:hAnsi="Lato" w:cs="Lato"/>
          <w:i/>
          <w:sz w:val="24"/>
          <w:szCs w:val="24"/>
        </w:rPr>
        <w:t>proprio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questi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ultimi</w:t>
      </w:r>
      <w:proofErr w:type="spellEnd"/>
      <w:r w:rsidRPr="001B0E93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Pr="001B0E93">
        <w:rPr>
          <w:rFonts w:ascii="Lato" w:eastAsia="Lato" w:hAnsi="Lato" w:cs="Lato"/>
          <w:i/>
          <w:sz w:val="24"/>
          <w:szCs w:val="24"/>
        </w:rPr>
        <w:t>che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saranno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al </w:t>
      </w:r>
      <w:proofErr w:type="spellStart"/>
      <w:r>
        <w:rPr>
          <w:rFonts w:ascii="Lato" w:eastAsia="Lato" w:hAnsi="Lato" w:cs="Lato"/>
          <w:i/>
          <w:sz w:val="24"/>
          <w:szCs w:val="24"/>
        </w:rPr>
        <w:t>centro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gramStart"/>
      <w:r>
        <w:rPr>
          <w:rFonts w:ascii="Lato" w:eastAsia="Lato" w:hAnsi="Lato" w:cs="Lato"/>
          <w:i/>
          <w:sz w:val="24"/>
          <w:szCs w:val="24"/>
        </w:rPr>
        <w:t>del</w:t>
      </w:r>
      <w:proofErr w:type="gramEnd"/>
      <w:r>
        <w:rPr>
          <w:rFonts w:ascii="Lato" w:eastAsia="Lato" w:hAnsi="Lato" w:cs="Lato"/>
          <w:i/>
          <w:sz w:val="24"/>
          <w:szCs w:val="24"/>
        </w:rPr>
        <w:t xml:space="preserve"> primo </w:t>
      </w:r>
      <w:proofErr w:type="spellStart"/>
      <w:r>
        <w:rPr>
          <w:rFonts w:ascii="Lato" w:eastAsia="Lato" w:hAnsi="Lato" w:cs="Lato"/>
          <w:i/>
          <w:sz w:val="24"/>
          <w:szCs w:val="24"/>
        </w:rPr>
        <w:t>degli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hackathon </w:t>
      </w:r>
      <w:proofErr w:type="spellStart"/>
      <w:r>
        <w:rPr>
          <w:rFonts w:ascii="Lato" w:eastAsia="Lato" w:hAnsi="Lato" w:cs="Lato"/>
          <w:i/>
          <w:sz w:val="24"/>
          <w:szCs w:val="24"/>
        </w:rPr>
        <w:t>che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verranno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organizzati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, con </w:t>
      </w:r>
      <w:proofErr w:type="spellStart"/>
      <w:r>
        <w:rPr>
          <w:rFonts w:ascii="Lato" w:eastAsia="Lato" w:hAnsi="Lato" w:cs="Lato"/>
          <w:i/>
          <w:sz w:val="24"/>
          <w:szCs w:val="24"/>
        </w:rPr>
        <w:t>il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quale </w:t>
      </w:r>
      <w:proofErr w:type="spellStart"/>
      <w:r>
        <w:rPr>
          <w:rFonts w:ascii="Lato" w:eastAsia="Lato" w:hAnsi="Lato" w:cs="Lato"/>
          <w:i/>
          <w:sz w:val="24"/>
          <w:szCs w:val="24"/>
        </w:rPr>
        <w:t>cerchiamo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idee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per la </w:t>
      </w:r>
      <w:proofErr w:type="spellStart"/>
      <w:r>
        <w:rPr>
          <w:rFonts w:ascii="Lato" w:eastAsia="Lato" w:hAnsi="Lato" w:cs="Lato"/>
          <w:i/>
          <w:sz w:val="24"/>
          <w:szCs w:val="24"/>
        </w:rPr>
        <w:t>città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più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verde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e </w:t>
      </w:r>
      <w:proofErr w:type="spellStart"/>
      <w:r>
        <w:rPr>
          <w:rFonts w:ascii="Lato" w:eastAsia="Lato" w:hAnsi="Lato" w:cs="Lato"/>
          <w:i/>
          <w:sz w:val="24"/>
          <w:szCs w:val="24"/>
        </w:rPr>
        <w:t>intelligente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. </w:t>
      </w:r>
      <w:proofErr w:type="spellStart"/>
      <w:r>
        <w:rPr>
          <w:rFonts w:ascii="Lato" w:eastAsia="Lato" w:hAnsi="Lato" w:cs="Lato"/>
          <w:i/>
          <w:sz w:val="24"/>
          <w:szCs w:val="24"/>
        </w:rPr>
        <w:t>Invito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tutta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la </w:t>
      </w:r>
      <w:proofErr w:type="spellStart"/>
      <w:r>
        <w:rPr>
          <w:rFonts w:ascii="Lato" w:eastAsia="Lato" w:hAnsi="Lato" w:cs="Lato"/>
          <w:i/>
          <w:sz w:val="24"/>
          <w:szCs w:val="24"/>
        </w:rPr>
        <w:t>comunità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ravennate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a </w:t>
      </w:r>
      <w:proofErr w:type="spellStart"/>
      <w:r w:rsidR="003E7FC5">
        <w:rPr>
          <w:rFonts w:ascii="Lato" w:eastAsia="Lato" w:hAnsi="Lato" w:cs="Lato"/>
          <w:i/>
          <w:sz w:val="24"/>
          <w:szCs w:val="24"/>
        </w:rPr>
        <w:t>iscriversi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>,</w:t>
      </w:r>
      <w:r>
        <w:rPr>
          <w:rFonts w:ascii="Lato" w:eastAsia="Lato" w:hAnsi="Lato" w:cs="Lato"/>
          <w:i/>
          <w:sz w:val="24"/>
          <w:szCs w:val="24"/>
        </w:rPr>
        <w:t xml:space="preserve"> a </w:t>
      </w:r>
      <w:proofErr w:type="spellStart"/>
      <w:r>
        <w:rPr>
          <w:rFonts w:ascii="Lato" w:eastAsia="Lato" w:hAnsi="Lato" w:cs="Lato"/>
          <w:i/>
          <w:sz w:val="24"/>
          <w:szCs w:val="24"/>
        </w:rPr>
        <w:t>partecipare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e a </w:t>
      </w:r>
      <w:proofErr w:type="spellStart"/>
      <w:r>
        <w:rPr>
          <w:rFonts w:ascii="Lato" w:eastAsia="Lato" w:hAnsi="Lato" w:cs="Lato"/>
          <w:i/>
          <w:sz w:val="24"/>
          <w:szCs w:val="24"/>
        </w:rPr>
        <w:t>entrare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a far parte </w:t>
      </w:r>
      <w:proofErr w:type="gramStart"/>
      <w:r>
        <w:rPr>
          <w:rFonts w:ascii="Lato" w:eastAsia="Lato" w:hAnsi="Lato" w:cs="Lato"/>
          <w:i/>
          <w:sz w:val="24"/>
          <w:szCs w:val="24"/>
        </w:rPr>
        <w:t>del</w:t>
      </w:r>
      <w:proofErr w:type="gramEnd"/>
      <w:r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i/>
          <w:sz w:val="24"/>
          <w:szCs w:val="24"/>
        </w:rPr>
        <w:t>gruppo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di </w:t>
      </w:r>
      <w:proofErr w:type="spellStart"/>
      <w:r>
        <w:rPr>
          <w:rFonts w:ascii="Lato" w:eastAsia="Lato" w:hAnsi="Lato" w:cs="Lato"/>
          <w:i/>
          <w:sz w:val="24"/>
          <w:szCs w:val="24"/>
        </w:rPr>
        <w:t>innovazione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3E7FC5">
        <w:rPr>
          <w:rFonts w:ascii="Lato" w:eastAsia="Lato" w:hAnsi="Lato" w:cs="Lato"/>
          <w:i/>
          <w:sz w:val="24"/>
          <w:szCs w:val="24"/>
        </w:rPr>
        <w:t>della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 xml:space="preserve"> Casa </w:t>
      </w:r>
      <w:proofErr w:type="spellStart"/>
      <w:r w:rsidR="003E7FC5">
        <w:rPr>
          <w:rFonts w:ascii="Lato" w:eastAsia="Lato" w:hAnsi="Lato" w:cs="Lato"/>
          <w:i/>
          <w:sz w:val="24"/>
          <w:szCs w:val="24"/>
        </w:rPr>
        <w:t>delle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3E7FC5">
        <w:rPr>
          <w:rFonts w:ascii="Lato" w:eastAsia="Lato" w:hAnsi="Lato" w:cs="Lato"/>
          <w:i/>
          <w:sz w:val="24"/>
          <w:szCs w:val="24"/>
        </w:rPr>
        <w:t>Tecnologie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 xml:space="preserve"> </w:t>
      </w:r>
      <w:proofErr w:type="spellStart"/>
      <w:r w:rsidR="003E7FC5">
        <w:rPr>
          <w:rFonts w:ascii="Lato" w:eastAsia="Lato" w:hAnsi="Lato" w:cs="Lato"/>
          <w:i/>
          <w:sz w:val="24"/>
          <w:szCs w:val="24"/>
        </w:rPr>
        <w:t>Emergenti</w:t>
      </w:r>
      <w:proofErr w:type="spellEnd"/>
      <w:r w:rsidR="003E7FC5">
        <w:rPr>
          <w:rFonts w:ascii="Lato" w:eastAsia="Lato" w:hAnsi="Lato" w:cs="Lato"/>
          <w:i/>
          <w:sz w:val="24"/>
          <w:szCs w:val="24"/>
        </w:rPr>
        <w:t>”</w:t>
      </w:r>
      <w:r>
        <w:rPr>
          <w:rFonts w:ascii="Lato" w:eastAsia="Lato" w:hAnsi="Lato" w:cs="Lato"/>
          <w:i/>
          <w:sz w:val="24"/>
          <w:szCs w:val="24"/>
        </w:rPr>
        <w:t>.</w:t>
      </w:r>
    </w:p>
    <w:p w:rsidR="00E122F2" w:rsidRDefault="00E122F2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b/>
          <w:i/>
          <w:color w:val="FF9900"/>
          <w:sz w:val="24"/>
          <w:szCs w:val="24"/>
        </w:rPr>
      </w:pPr>
    </w:p>
    <w:p w:rsidR="007367A6" w:rsidRDefault="000369B4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b/>
          <w:i/>
          <w:color w:val="FF9900"/>
          <w:sz w:val="24"/>
          <w:szCs w:val="24"/>
        </w:rPr>
      </w:pPr>
      <w:r>
        <w:rPr>
          <w:rFonts w:ascii="Lato" w:eastAsia="Lato" w:hAnsi="Lato" w:cs="Lato"/>
          <w:b/>
          <w:i/>
          <w:color w:val="FF9900"/>
          <w:sz w:val="24"/>
          <w:szCs w:val="24"/>
        </w:rPr>
        <w:t xml:space="preserve">Link </w:t>
      </w:r>
      <w:proofErr w:type="spellStart"/>
      <w:r>
        <w:rPr>
          <w:rFonts w:ascii="Lato" w:eastAsia="Lato" w:hAnsi="Lato" w:cs="Lato"/>
          <w:b/>
          <w:i/>
          <w:color w:val="FF9900"/>
          <w:sz w:val="24"/>
          <w:szCs w:val="24"/>
        </w:rPr>
        <w:t>utili</w:t>
      </w:r>
      <w:proofErr w:type="spellEnd"/>
    </w:p>
    <w:p w:rsidR="007367A6" w:rsidRDefault="00D11EE0" w:rsidP="00E122F2">
      <w:pPr>
        <w:widowControl/>
        <w:numPr>
          <w:ilvl w:val="0"/>
          <w:numId w:val="2"/>
        </w:numPr>
        <w:spacing w:line="276" w:lineRule="auto"/>
        <w:ind w:right="1421"/>
        <w:jc w:val="both"/>
        <w:rPr>
          <w:rFonts w:ascii="Lato" w:eastAsia="Lato" w:hAnsi="Lato" w:cs="Lato"/>
          <w:b/>
          <w:color w:val="0000FF"/>
          <w:sz w:val="24"/>
          <w:szCs w:val="24"/>
        </w:rPr>
      </w:pPr>
      <w:hyperlink r:id="rId10">
        <w:r w:rsidR="000369B4">
          <w:rPr>
            <w:rFonts w:ascii="Lato" w:eastAsia="Lato" w:hAnsi="Lato" w:cs="Lato"/>
            <w:b/>
            <w:color w:val="1155CC"/>
            <w:sz w:val="24"/>
            <w:szCs w:val="24"/>
            <w:u w:val="single"/>
          </w:rPr>
          <w:t>Homepage</w:t>
        </w:r>
      </w:hyperlink>
      <w:hyperlink r:id="rId11">
        <w:r w:rsidR="000369B4">
          <w:rPr>
            <w:rFonts w:ascii="Lato" w:eastAsia="Lato" w:hAnsi="Lato" w:cs="Lato"/>
            <w:b/>
            <w:color w:val="1155CC"/>
            <w:sz w:val="24"/>
            <w:szCs w:val="24"/>
            <w:u w:val="single"/>
          </w:rPr>
          <w:t xml:space="preserve"> CTE COBO</w:t>
        </w:r>
      </w:hyperlink>
    </w:p>
    <w:p w:rsidR="007367A6" w:rsidRDefault="00D11EE0" w:rsidP="00E122F2">
      <w:pPr>
        <w:widowControl/>
        <w:numPr>
          <w:ilvl w:val="0"/>
          <w:numId w:val="2"/>
        </w:numPr>
        <w:spacing w:line="276" w:lineRule="auto"/>
        <w:ind w:right="1421"/>
        <w:jc w:val="both"/>
        <w:rPr>
          <w:rFonts w:ascii="Lato" w:eastAsia="Lato" w:hAnsi="Lato" w:cs="Lato"/>
          <w:b/>
          <w:color w:val="1155CC"/>
          <w:sz w:val="24"/>
          <w:szCs w:val="24"/>
        </w:rPr>
      </w:pPr>
      <w:hyperlink r:id="rId12">
        <w:r w:rsidR="000369B4">
          <w:rPr>
            <w:rFonts w:ascii="Lato" w:eastAsia="Lato" w:hAnsi="Lato" w:cs="Lato"/>
            <w:b/>
            <w:color w:val="1155CC"/>
            <w:sz w:val="24"/>
            <w:szCs w:val="24"/>
            <w:u w:val="single"/>
          </w:rPr>
          <w:t>Hackathon Urban Challengers</w:t>
        </w:r>
      </w:hyperlink>
    </w:p>
    <w:p w:rsidR="007367A6" w:rsidRDefault="00D11EE0" w:rsidP="00E122F2">
      <w:pPr>
        <w:widowControl/>
        <w:numPr>
          <w:ilvl w:val="0"/>
          <w:numId w:val="2"/>
        </w:numPr>
        <w:spacing w:after="140" w:line="276" w:lineRule="auto"/>
        <w:ind w:right="1421"/>
        <w:jc w:val="both"/>
        <w:rPr>
          <w:rFonts w:ascii="Lato" w:eastAsia="Lato" w:hAnsi="Lato" w:cs="Lato"/>
          <w:b/>
          <w:color w:val="0000FF"/>
          <w:sz w:val="24"/>
          <w:szCs w:val="24"/>
        </w:rPr>
      </w:pPr>
      <w:hyperlink r:id="rId13">
        <w:r w:rsidR="000369B4">
          <w:rPr>
            <w:rFonts w:ascii="Lato" w:eastAsia="Lato" w:hAnsi="Lato" w:cs="Lato"/>
            <w:b/>
            <w:color w:val="1155CC"/>
            <w:sz w:val="24"/>
            <w:szCs w:val="24"/>
            <w:u w:val="single"/>
          </w:rPr>
          <w:t xml:space="preserve">Kit </w:t>
        </w:r>
        <w:proofErr w:type="spellStart"/>
        <w:r w:rsidR="000369B4">
          <w:rPr>
            <w:rFonts w:ascii="Lato" w:eastAsia="Lato" w:hAnsi="Lato" w:cs="Lato"/>
            <w:b/>
            <w:color w:val="1155CC"/>
            <w:sz w:val="24"/>
            <w:szCs w:val="24"/>
            <w:u w:val="single"/>
          </w:rPr>
          <w:t>stampa</w:t>
        </w:r>
        <w:proofErr w:type="spellEnd"/>
        <w:r w:rsidR="000369B4">
          <w:rPr>
            <w:rFonts w:ascii="Lato" w:eastAsia="Lato" w:hAnsi="Lato" w:cs="Lato"/>
            <w:b/>
            <w:color w:val="1155CC"/>
            <w:sz w:val="24"/>
            <w:szCs w:val="24"/>
            <w:u w:val="single"/>
          </w:rPr>
          <w:t xml:space="preserve"> CTE COBO</w:t>
        </w:r>
      </w:hyperlink>
    </w:p>
    <w:p w:rsidR="007367A6" w:rsidRDefault="007367A6" w:rsidP="00E122F2">
      <w:pPr>
        <w:widowControl/>
        <w:spacing w:after="140" w:line="276" w:lineRule="auto"/>
        <w:ind w:right="1421"/>
        <w:jc w:val="both"/>
        <w:rPr>
          <w:rFonts w:ascii="Lato" w:eastAsia="Lato" w:hAnsi="Lato" w:cs="Lato"/>
          <w:sz w:val="26"/>
          <w:szCs w:val="26"/>
        </w:rPr>
      </w:pPr>
    </w:p>
    <w:p w:rsidR="007367A6" w:rsidRDefault="000369B4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b/>
          <w:i/>
          <w:color w:val="FF9900"/>
          <w:sz w:val="20"/>
          <w:szCs w:val="20"/>
        </w:rPr>
      </w:pPr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CTE COBO - Casa </w:t>
      </w:r>
      <w:proofErr w:type="spellStart"/>
      <w:r>
        <w:rPr>
          <w:rFonts w:ascii="Lato" w:eastAsia="Lato" w:hAnsi="Lato" w:cs="Lato"/>
          <w:b/>
          <w:i/>
          <w:color w:val="FF9900"/>
          <w:sz w:val="20"/>
          <w:szCs w:val="20"/>
        </w:rPr>
        <w:t>delle</w:t>
      </w:r>
      <w:proofErr w:type="spellEnd"/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b/>
          <w:i/>
          <w:color w:val="FF9900"/>
          <w:sz w:val="20"/>
          <w:szCs w:val="20"/>
        </w:rPr>
        <w:t>Tecnologie</w:t>
      </w:r>
      <w:proofErr w:type="spellEnd"/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b/>
          <w:i/>
          <w:color w:val="FF9900"/>
          <w:sz w:val="20"/>
          <w:szCs w:val="20"/>
        </w:rPr>
        <w:t>Emergenti</w:t>
      </w:r>
      <w:proofErr w:type="spellEnd"/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 </w:t>
      </w:r>
      <w:proofErr w:type="gramStart"/>
      <w:r>
        <w:rPr>
          <w:rFonts w:ascii="Lato" w:eastAsia="Lato" w:hAnsi="Lato" w:cs="Lato"/>
          <w:b/>
          <w:i/>
          <w:color w:val="FF9900"/>
          <w:sz w:val="20"/>
          <w:szCs w:val="20"/>
        </w:rPr>
        <w:t>del</w:t>
      </w:r>
      <w:proofErr w:type="gramEnd"/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b/>
          <w:i/>
          <w:color w:val="FF9900"/>
          <w:sz w:val="20"/>
          <w:szCs w:val="20"/>
        </w:rPr>
        <w:t>Comune</w:t>
      </w:r>
      <w:proofErr w:type="spellEnd"/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 di Bologna</w:t>
      </w:r>
    </w:p>
    <w:p w:rsidR="007367A6" w:rsidRDefault="000369B4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È un </w:t>
      </w:r>
      <w:proofErr w:type="spellStart"/>
      <w:r>
        <w:rPr>
          <w:rFonts w:ascii="Lato" w:eastAsia="Lato" w:hAnsi="Lato" w:cs="Lato"/>
          <w:sz w:val="20"/>
          <w:szCs w:val="20"/>
        </w:rPr>
        <w:t>progetto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finanziato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dal MIMIT con </w:t>
      </w:r>
      <w:proofErr w:type="spellStart"/>
      <w:r>
        <w:rPr>
          <w:rFonts w:ascii="Lato" w:eastAsia="Lato" w:hAnsi="Lato" w:cs="Lato"/>
          <w:sz w:val="20"/>
          <w:szCs w:val="20"/>
        </w:rPr>
        <w:t>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fondi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FSC 2014-2020 e </w:t>
      </w:r>
      <w:proofErr w:type="spellStart"/>
      <w:r>
        <w:rPr>
          <w:rFonts w:ascii="Lato" w:eastAsia="Lato" w:hAnsi="Lato" w:cs="Lato"/>
          <w:sz w:val="20"/>
          <w:szCs w:val="20"/>
        </w:rPr>
        <w:t>finalizzato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a </w:t>
      </w:r>
      <w:proofErr w:type="spellStart"/>
      <w:r>
        <w:rPr>
          <w:rFonts w:ascii="Lato" w:eastAsia="Lato" w:hAnsi="Lato" w:cs="Lato"/>
          <w:sz w:val="20"/>
          <w:szCs w:val="20"/>
        </w:rPr>
        <w:t>realizzare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in Emilia-Romagna, </w:t>
      </w:r>
      <w:proofErr w:type="spellStart"/>
      <w:r>
        <w:rPr>
          <w:rFonts w:ascii="Lato" w:eastAsia="Lato" w:hAnsi="Lato" w:cs="Lato"/>
          <w:sz w:val="20"/>
          <w:szCs w:val="20"/>
        </w:rPr>
        <w:t>attraverso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la </w:t>
      </w:r>
      <w:proofErr w:type="spellStart"/>
      <w:r>
        <w:rPr>
          <w:rFonts w:ascii="Lato" w:eastAsia="Lato" w:hAnsi="Lato" w:cs="Lato"/>
          <w:sz w:val="20"/>
          <w:szCs w:val="20"/>
        </w:rPr>
        <w:t>collaborazione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16 partner, un </w:t>
      </w:r>
      <w:proofErr w:type="spellStart"/>
      <w:r>
        <w:rPr>
          <w:rFonts w:ascii="Lato" w:eastAsia="Lato" w:hAnsi="Lato" w:cs="Lato"/>
          <w:sz w:val="20"/>
          <w:szCs w:val="20"/>
        </w:rPr>
        <w:t>centro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</w:t>
      </w:r>
      <w:proofErr w:type="spellStart"/>
      <w:r>
        <w:rPr>
          <w:rFonts w:ascii="Lato" w:eastAsia="Lato" w:hAnsi="Lato" w:cs="Lato"/>
          <w:sz w:val="20"/>
          <w:szCs w:val="20"/>
        </w:rPr>
        <w:t>trasferimento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tecnologico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diffuso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sulle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tecnologie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emergenti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abilitate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dal 5G (</w:t>
      </w:r>
      <w:proofErr w:type="spellStart"/>
      <w:r>
        <w:rPr>
          <w:rFonts w:ascii="Lato" w:eastAsia="Lato" w:hAnsi="Lato" w:cs="Lato"/>
          <w:sz w:val="20"/>
          <w:szCs w:val="20"/>
        </w:rPr>
        <w:t>IoT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sz w:val="20"/>
          <w:szCs w:val="20"/>
        </w:rPr>
        <w:t>Intelligenza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Artificiale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sz w:val="20"/>
          <w:szCs w:val="20"/>
        </w:rPr>
        <w:t>Blockchain</w:t>
      </w:r>
      <w:proofErr w:type="spellEnd"/>
      <w:r>
        <w:rPr>
          <w:rFonts w:ascii="Lato" w:eastAsia="Lato" w:hAnsi="Lato" w:cs="Lato"/>
          <w:sz w:val="20"/>
          <w:szCs w:val="20"/>
        </w:rPr>
        <w:t xml:space="preserve">), in 3 </w:t>
      </w:r>
      <w:proofErr w:type="spellStart"/>
      <w:r>
        <w:rPr>
          <w:rFonts w:ascii="Lato" w:eastAsia="Lato" w:hAnsi="Lato" w:cs="Lato"/>
          <w:sz w:val="20"/>
          <w:szCs w:val="20"/>
        </w:rPr>
        <w:t>ambiti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verticali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quali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: </w:t>
      </w:r>
      <w:proofErr w:type="spellStart"/>
      <w:r>
        <w:rPr>
          <w:rFonts w:ascii="Lato" w:eastAsia="Lato" w:hAnsi="Lato" w:cs="Lato"/>
          <w:sz w:val="20"/>
          <w:szCs w:val="20"/>
        </w:rPr>
        <w:t>Industria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4.0,  </w:t>
      </w:r>
      <w:proofErr w:type="spellStart"/>
      <w:r>
        <w:rPr>
          <w:rFonts w:ascii="Lato" w:eastAsia="Lato" w:hAnsi="Lato" w:cs="Lato"/>
          <w:sz w:val="20"/>
          <w:szCs w:val="20"/>
        </w:rPr>
        <w:t>Servizi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Urbani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Innovativi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sz w:val="20"/>
          <w:szCs w:val="20"/>
        </w:rPr>
        <w:t>Industrie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Culturali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e Creative. </w:t>
      </w:r>
      <w:proofErr w:type="gramStart"/>
      <w:r>
        <w:rPr>
          <w:rFonts w:ascii="Lato" w:eastAsia="Lato" w:hAnsi="Lato" w:cs="Lato"/>
          <w:sz w:val="20"/>
          <w:szCs w:val="20"/>
        </w:rPr>
        <w:t>Il</w:t>
      </w:r>
      <w:proofErr w:type="gram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progetto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mira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inoltre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a </w:t>
      </w:r>
      <w:proofErr w:type="spellStart"/>
      <w:r>
        <w:rPr>
          <w:rFonts w:ascii="Lato" w:eastAsia="Lato" w:hAnsi="Lato" w:cs="Lato"/>
          <w:sz w:val="20"/>
          <w:szCs w:val="20"/>
        </w:rPr>
        <w:t>promuovere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un </w:t>
      </w:r>
      <w:proofErr w:type="spellStart"/>
      <w:r>
        <w:rPr>
          <w:rFonts w:ascii="Lato" w:eastAsia="Lato" w:hAnsi="Lato" w:cs="Lato"/>
          <w:sz w:val="20"/>
          <w:szCs w:val="20"/>
        </w:rPr>
        <w:t>ecosistema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territoriale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sempre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più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attrattivo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e </w:t>
      </w:r>
      <w:proofErr w:type="spellStart"/>
      <w:r>
        <w:rPr>
          <w:rFonts w:ascii="Lato" w:eastAsia="Lato" w:hAnsi="Lato" w:cs="Lato"/>
          <w:sz w:val="20"/>
          <w:szCs w:val="20"/>
        </w:rPr>
        <w:t>generativo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in </w:t>
      </w:r>
      <w:proofErr w:type="spellStart"/>
      <w:r>
        <w:rPr>
          <w:rFonts w:ascii="Lato" w:eastAsia="Lato" w:hAnsi="Lato" w:cs="Lato"/>
          <w:sz w:val="20"/>
          <w:szCs w:val="20"/>
        </w:rPr>
        <w:t>grado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</w:t>
      </w:r>
      <w:proofErr w:type="spellStart"/>
      <w:r>
        <w:rPr>
          <w:rFonts w:ascii="Lato" w:eastAsia="Lato" w:hAnsi="Lato" w:cs="Lato"/>
          <w:sz w:val="20"/>
          <w:szCs w:val="20"/>
        </w:rPr>
        <w:t>promuovere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soluzioni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innovative, </w:t>
      </w:r>
      <w:proofErr w:type="spellStart"/>
      <w:r>
        <w:rPr>
          <w:rFonts w:ascii="Lato" w:eastAsia="Lato" w:hAnsi="Lato" w:cs="Lato"/>
          <w:sz w:val="20"/>
          <w:szCs w:val="20"/>
        </w:rPr>
        <w:t>nuove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idee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imprenditoriali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sz w:val="20"/>
          <w:szCs w:val="20"/>
        </w:rPr>
        <w:t>l’accelerazione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start-up e </w:t>
      </w:r>
      <w:proofErr w:type="spellStart"/>
      <w:r>
        <w:rPr>
          <w:rFonts w:ascii="Lato" w:eastAsia="Lato" w:hAnsi="Lato" w:cs="Lato"/>
          <w:sz w:val="20"/>
          <w:szCs w:val="20"/>
        </w:rPr>
        <w:t>il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trasferimento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tecnologico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in </w:t>
      </w:r>
      <w:proofErr w:type="spellStart"/>
      <w:r>
        <w:rPr>
          <w:rFonts w:ascii="Lato" w:eastAsia="Lato" w:hAnsi="Lato" w:cs="Lato"/>
          <w:sz w:val="20"/>
          <w:szCs w:val="20"/>
        </w:rPr>
        <w:t>particolare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a </w:t>
      </w:r>
      <w:proofErr w:type="spellStart"/>
      <w:r>
        <w:rPr>
          <w:rFonts w:ascii="Lato" w:eastAsia="Lato" w:hAnsi="Lato" w:cs="Lato"/>
          <w:sz w:val="20"/>
          <w:szCs w:val="20"/>
        </w:rPr>
        <w:t>favore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delle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PMI.</w:t>
      </w:r>
    </w:p>
    <w:p w:rsidR="007367A6" w:rsidRDefault="000369B4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I </w:t>
      </w:r>
      <w:proofErr w:type="gramStart"/>
      <w:r>
        <w:rPr>
          <w:rFonts w:ascii="Lato" w:eastAsia="Lato" w:hAnsi="Lato" w:cs="Lato"/>
          <w:b/>
          <w:i/>
          <w:color w:val="FF9900"/>
          <w:sz w:val="20"/>
          <w:szCs w:val="20"/>
        </w:rPr>
        <w:t>partner</w:t>
      </w:r>
      <w:proofErr w:type="gramEnd"/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 di CTE COBO</w:t>
      </w:r>
    </w:p>
    <w:p w:rsidR="007367A6" w:rsidRDefault="000369B4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b/>
          <w:i/>
          <w:color w:val="FF9900"/>
          <w:sz w:val="20"/>
          <w:szCs w:val="20"/>
        </w:rPr>
      </w:pPr>
      <w:proofErr w:type="spellStart"/>
      <w:r>
        <w:rPr>
          <w:rFonts w:ascii="Lato" w:eastAsia="Lato" w:hAnsi="Lato" w:cs="Lato"/>
          <w:sz w:val="20"/>
          <w:szCs w:val="20"/>
        </w:rPr>
        <w:t>Comune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Bologna, </w:t>
      </w:r>
      <w:proofErr w:type="spellStart"/>
      <w:r>
        <w:rPr>
          <w:rFonts w:ascii="Lato" w:eastAsia="Lato" w:hAnsi="Lato" w:cs="Lato"/>
          <w:sz w:val="20"/>
          <w:szCs w:val="20"/>
        </w:rPr>
        <w:t>Città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metropolitana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Bologna, </w:t>
      </w:r>
      <w:proofErr w:type="spellStart"/>
      <w:r>
        <w:rPr>
          <w:rFonts w:ascii="Lato" w:eastAsia="Lato" w:hAnsi="Lato" w:cs="Lato"/>
          <w:sz w:val="20"/>
          <w:szCs w:val="20"/>
        </w:rPr>
        <w:t>Comune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Ravenna, Alma Mater </w:t>
      </w:r>
      <w:proofErr w:type="spellStart"/>
      <w:r>
        <w:rPr>
          <w:rFonts w:ascii="Lato" w:eastAsia="Lato" w:hAnsi="Lato" w:cs="Lato"/>
          <w:sz w:val="20"/>
          <w:szCs w:val="20"/>
        </w:rPr>
        <w:t>Studiorum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- </w:t>
      </w:r>
      <w:proofErr w:type="spellStart"/>
      <w:r>
        <w:rPr>
          <w:rFonts w:ascii="Lato" w:eastAsia="Lato" w:hAnsi="Lato" w:cs="Lato"/>
          <w:sz w:val="20"/>
          <w:szCs w:val="20"/>
        </w:rPr>
        <w:t>Università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Bologna, </w:t>
      </w:r>
      <w:proofErr w:type="spellStart"/>
      <w:r>
        <w:rPr>
          <w:rFonts w:ascii="Lato" w:eastAsia="Lato" w:hAnsi="Lato" w:cs="Lato"/>
          <w:sz w:val="20"/>
          <w:szCs w:val="20"/>
        </w:rPr>
        <w:t>Almacube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ART-ER, </w:t>
      </w:r>
      <w:proofErr w:type="spellStart"/>
      <w:r>
        <w:rPr>
          <w:rFonts w:ascii="Lato" w:eastAsia="Lato" w:hAnsi="Lato" w:cs="Lato"/>
          <w:sz w:val="20"/>
          <w:szCs w:val="20"/>
        </w:rPr>
        <w:t>Autorità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di Sistema </w:t>
      </w:r>
      <w:proofErr w:type="spellStart"/>
      <w:r>
        <w:rPr>
          <w:rFonts w:ascii="Lato" w:eastAsia="Lato" w:hAnsi="Lato" w:cs="Lato"/>
          <w:sz w:val="20"/>
          <w:szCs w:val="20"/>
        </w:rPr>
        <w:t>Portuale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del Mare </w:t>
      </w:r>
      <w:proofErr w:type="spellStart"/>
      <w:r>
        <w:rPr>
          <w:rFonts w:ascii="Lato" w:eastAsia="Lato" w:hAnsi="Lato" w:cs="Lato"/>
          <w:sz w:val="20"/>
          <w:szCs w:val="20"/>
        </w:rPr>
        <w:t>Adriatico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Centro </w:t>
      </w:r>
      <w:proofErr w:type="spellStart"/>
      <w:r>
        <w:rPr>
          <w:rFonts w:ascii="Lato" w:eastAsia="Lato" w:hAnsi="Lato" w:cs="Lato"/>
          <w:sz w:val="20"/>
          <w:szCs w:val="20"/>
        </w:rPr>
        <w:t>Settentrionale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BI-REX Big data &amp; research excellence, </w:t>
      </w:r>
      <w:proofErr w:type="spellStart"/>
      <w:r>
        <w:rPr>
          <w:rFonts w:ascii="Lato" w:eastAsia="Lato" w:hAnsi="Lato" w:cs="Lato"/>
          <w:sz w:val="20"/>
          <w:szCs w:val="20"/>
        </w:rPr>
        <w:t>Cineca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CNIT - </w:t>
      </w:r>
      <w:proofErr w:type="spellStart"/>
      <w:r>
        <w:rPr>
          <w:rFonts w:ascii="Lato" w:eastAsia="Lato" w:hAnsi="Lato" w:cs="Lato"/>
          <w:sz w:val="20"/>
          <w:szCs w:val="20"/>
        </w:rPr>
        <w:t>WiLab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Creative Hub Bologna, G-Factor, </w:t>
      </w:r>
      <w:proofErr w:type="spellStart"/>
      <w:r>
        <w:rPr>
          <w:rFonts w:ascii="Lato" w:eastAsia="Lato" w:hAnsi="Lato" w:cs="Lato"/>
          <w:sz w:val="20"/>
          <w:szCs w:val="20"/>
        </w:rPr>
        <w:t>Gellify</w:t>
      </w:r>
      <w:proofErr w:type="spellEnd"/>
      <w:r>
        <w:rPr>
          <w:rFonts w:ascii="Lato" w:eastAsia="Lato" w:hAnsi="Lato" w:cs="Lato"/>
          <w:sz w:val="20"/>
          <w:szCs w:val="20"/>
        </w:rPr>
        <w:t xml:space="preserve">, Search On Media Group, START 4.0 - Centro di </w:t>
      </w:r>
      <w:proofErr w:type="spellStart"/>
      <w:r>
        <w:rPr>
          <w:rFonts w:ascii="Lato" w:eastAsia="Lato" w:hAnsi="Lato" w:cs="Lato"/>
          <w:sz w:val="20"/>
          <w:szCs w:val="20"/>
        </w:rPr>
        <w:t>Competenza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per la </w:t>
      </w:r>
      <w:proofErr w:type="spellStart"/>
      <w:r>
        <w:rPr>
          <w:rFonts w:ascii="Lato" w:eastAsia="Lato" w:hAnsi="Lato" w:cs="Lato"/>
          <w:sz w:val="20"/>
          <w:szCs w:val="20"/>
        </w:rPr>
        <w:t>Sicurezza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e </w:t>
      </w:r>
      <w:proofErr w:type="spellStart"/>
      <w:r>
        <w:rPr>
          <w:rFonts w:ascii="Lato" w:eastAsia="Lato" w:hAnsi="Lato" w:cs="Lato"/>
          <w:sz w:val="20"/>
          <w:szCs w:val="20"/>
        </w:rPr>
        <w:t>l'Ottimizzazione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delle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Infrastrutture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z w:val="20"/>
          <w:szCs w:val="20"/>
        </w:rPr>
        <w:t>Strategiche</w:t>
      </w:r>
      <w:proofErr w:type="spellEnd"/>
      <w:r>
        <w:rPr>
          <w:rFonts w:ascii="Lato" w:eastAsia="Lato" w:hAnsi="Lato" w:cs="Lato"/>
          <w:sz w:val="20"/>
          <w:szCs w:val="20"/>
        </w:rPr>
        <w:t>, TIM.</w:t>
      </w:r>
    </w:p>
    <w:p w:rsidR="007367A6" w:rsidRDefault="000369B4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b/>
          <w:i/>
          <w:color w:val="FF9900"/>
          <w:sz w:val="20"/>
          <w:szCs w:val="20"/>
        </w:rPr>
      </w:pPr>
      <w:proofErr w:type="spellStart"/>
      <w:r>
        <w:rPr>
          <w:rFonts w:ascii="Lato" w:eastAsia="Lato" w:hAnsi="Lato" w:cs="Lato"/>
          <w:b/>
          <w:i/>
          <w:color w:val="FF9900"/>
          <w:sz w:val="20"/>
          <w:szCs w:val="20"/>
        </w:rPr>
        <w:t>Contatti</w:t>
      </w:r>
      <w:proofErr w:type="spellEnd"/>
      <w:r>
        <w:rPr>
          <w:rFonts w:ascii="Lato" w:eastAsia="Lato" w:hAnsi="Lato" w:cs="Lato"/>
          <w:b/>
          <w:i/>
          <w:color w:val="FF9900"/>
          <w:sz w:val="20"/>
          <w:szCs w:val="20"/>
        </w:rPr>
        <w:t xml:space="preserve"> e </w:t>
      </w:r>
      <w:proofErr w:type="spellStart"/>
      <w:r w:rsidR="00633A1C">
        <w:rPr>
          <w:rFonts w:ascii="Lato" w:eastAsia="Lato" w:hAnsi="Lato" w:cs="Lato"/>
          <w:b/>
          <w:i/>
          <w:color w:val="FF9900"/>
          <w:sz w:val="20"/>
          <w:szCs w:val="20"/>
        </w:rPr>
        <w:t>i</w:t>
      </w:r>
      <w:r>
        <w:rPr>
          <w:rFonts w:ascii="Lato" w:eastAsia="Lato" w:hAnsi="Lato" w:cs="Lato"/>
          <w:b/>
          <w:i/>
          <w:color w:val="FF9900"/>
          <w:sz w:val="20"/>
          <w:szCs w:val="20"/>
        </w:rPr>
        <w:t>nformazioni</w:t>
      </w:r>
      <w:proofErr w:type="spellEnd"/>
    </w:p>
    <w:p w:rsidR="007367A6" w:rsidRDefault="000369B4" w:rsidP="00E122F2">
      <w:pPr>
        <w:widowControl/>
        <w:spacing w:after="140" w:line="276" w:lineRule="auto"/>
        <w:ind w:left="1133" w:right="1421"/>
        <w:jc w:val="both"/>
        <w:rPr>
          <w:rFonts w:ascii="Lato" w:eastAsia="Lato" w:hAnsi="Lato" w:cs="Lato"/>
          <w:sz w:val="26"/>
          <w:szCs w:val="26"/>
        </w:rPr>
      </w:pPr>
      <w:r>
        <w:rPr>
          <w:rFonts w:ascii="Lato" w:eastAsia="Lato" w:hAnsi="Lato" w:cs="Lato"/>
          <w:i/>
          <w:sz w:val="20"/>
          <w:szCs w:val="20"/>
        </w:rPr>
        <w:lastRenderedPageBreak/>
        <w:t xml:space="preserve">Email: </w:t>
      </w:r>
      <w:hyperlink r:id="rId14">
        <w:r>
          <w:rPr>
            <w:rFonts w:ascii="Lato" w:eastAsia="Lato" w:hAnsi="Lato" w:cs="Lato"/>
            <w:i/>
            <w:color w:val="1155CC"/>
            <w:sz w:val="20"/>
            <w:szCs w:val="20"/>
            <w:u w:val="single"/>
          </w:rPr>
          <w:t>comunicazione@ctecobo.it</w:t>
        </w:r>
      </w:hyperlink>
      <w:r>
        <w:rPr>
          <w:rFonts w:ascii="Lato" w:eastAsia="Lato" w:hAnsi="Lato" w:cs="Lato"/>
          <w:noProof/>
          <w:sz w:val="26"/>
          <w:szCs w:val="26"/>
          <w:lang w:val="it-IT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-1423</wp:posOffset>
            </wp:positionH>
            <wp:positionV relativeFrom="page">
              <wp:posOffset>10434825</wp:posOffset>
            </wp:positionV>
            <wp:extent cx="7562850" cy="261703"/>
            <wp:effectExtent l="0" t="0" r="0" b="0"/>
            <wp:wrapNone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61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367A6">
      <w:headerReference w:type="default" r:id="rId16"/>
      <w:pgSz w:w="11910" w:h="16850"/>
      <w:pgMar w:top="52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AD" w:rsidRDefault="001C11AD">
      <w:r>
        <w:separator/>
      </w:r>
    </w:p>
  </w:endnote>
  <w:endnote w:type="continuationSeparator" w:id="0">
    <w:p w:rsidR="001C11AD" w:rsidRDefault="001C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AD" w:rsidRDefault="001C11AD">
      <w:r>
        <w:separator/>
      </w:r>
    </w:p>
  </w:footnote>
  <w:footnote w:type="continuationSeparator" w:id="0">
    <w:p w:rsidR="001C11AD" w:rsidRDefault="001C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A6" w:rsidRDefault="000369B4">
    <w:r>
      <w:rPr>
        <w:noProof/>
        <w:lang w:val="it-IT"/>
      </w:rPr>
      <w:drawing>
        <wp:inline distT="0" distB="0" distL="0" distR="0">
          <wp:extent cx="7562850" cy="1296487"/>
          <wp:effectExtent l="0" t="0" r="0" b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29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6F0"/>
    <w:multiLevelType w:val="multilevel"/>
    <w:tmpl w:val="0F628D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6C58B2"/>
    <w:multiLevelType w:val="multilevel"/>
    <w:tmpl w:val="C7F8EF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6"/>
    <w:rsid w:val="00033E6A"/>
    <w:rsid w:val="000369B4"/>
    <w:rsid w:val="001B0E93"/>
    <w:rsid w:val="001C11AD"/>
    <w:rsid w:val="00213628"/>
    <w:rsid w:val="002F38A3"/>
    <w:rsid w:val="003502D1"/>
    <w:rsid w:val="003E7FC5"/>
    <w:rsid w:val="004E7635"/>
    <w:rsid w:val="00633A1C"/>
    <w:rsid w:val="007367A6"/>
    <w:rsid w:val="0078786C"/>
    <w:rsid w:val="00BC6CC8"/>
    <w:rsid w:val="00D11EE0"/>
    <w:rsid w:val="00E122F2"/>
    <w:rsid w:val="00E51C99"/>
    <w:rsid w:val="00E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8889A-544E-4E6C-8C30-96BE3EA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ecobo.it/hackathon/urban-challengers/" TargetMode="External"/><Relationship Id="rId13" Type="http://schemas.openxmlformats.org/officeDocument/2006/relationships/hyperlink" Target="https://drive.google.com/drive/folders/1cq-9gqm1fz7aO3obgwJrnmEz3WvPidS-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tecobo.it/hackathon/urban-challenger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tecobo.i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s://www.ctecob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ecobo.it" TargetMode="External"/><Relationship Id="rId14" Type="http://schemas.openxmlformats.org/officeDocument/2006/relationships/hyperlink" Target="mailto:comunicazione@cteco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gSf0BuudKJbCvih4ykWP90Jl3g==">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 Consulenze</dc:creator>
  <cp:lastModifiedBy>GRAZIANI CLAUDIA</cp:lastModifiedBy>
  <cp:revision>2</cp:revision>
  <dcterms:created xsi:type="dcterms:W3CDTF">2023-07-21T07:11:00Z</dcterms:created>
  <dcterms:modified xsi:type="dcterms:W3CDTF">2023-07-21T07:11:00Z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Canva</vt:lpwstr>
  </property>
  <property fmtid="{D5CDD505-2E9C-101B-9397-08002B2CF9AE}" pid="4" name="LastSaved">
    <vt:filetime>2023-06-09T00:00:00Z</vt:filetime>
  </property>
</Properties>
</file>