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pPr>
      <w:r>
        <w:rPr/>
        <w:t>Schema</w:t>
      </w:r>
      <w:r>
        <w:rPr>
          <w:spacing w:val="1"/>
        </w:rPr>
        <w:t xml:space="preserve"> </w:t>
      </w:r>
      <w:r>
        <w:rPr>
          <w:rFonts w:eastAsia="Times New Roman" w:cs="Times New Roman"/>
          <w:b/>
          <w:bCs/>
          <w:color w:val="auto"/>
          <w:kern w:val="0"/>
          <w:sz w:val="22"/>
          <w:szCs w:val="22"/>
          <w:lang w:val="it-IT" w:eastAsia="en-US" w:bidi="ar-SA"/>
        </w:rPr>
        <w:t>Manifestazione di interesse</w:t>
      </w:r>
    </w:p>
    <w:p>
      <w:pPr>
        <w:pStyle w:val="Titolo1"/>
        <w:spacing w:lineRule="auto" w:line="276" w:before="76" w:after="0"/>
        <w:ind w:left="0" w:right="153" w:hanging="0"/>
        <w:jc w:val="right"/>
        <w:rPr/>
      </w:pPr>
      <w:r>
        <w:rPr/>
        <w:t>ALLEGATO 1)</w:t>
      </w:r>
    </w:p>
    <w:p>
      <w:pPr>
        <w:pStyle w:val="Corpodeltesto"/>
        <w:spacing w:lineRule="auto" w:line="276" w:before="1" w:after="0"/>
        <w:rPr>
          <w:b/>
          <w:b/>
        </w:rPr>
      </w:pPr>
      <w:r>
        <w:rPr>
          <w:b/>
        </w:rPr>
      </w:r>
    </w:p>
    <w:p>
      <w:pPr>
        <w:pStyle w:val="Sche22"/>
        <w:ind w:left="0" w:right="0" w:firstLine="708"/>
        <w:jc w:val="right"/>
        <w:textAlignment w:val="baseline"/>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val="false"/>
          <w:bCs w:val="false"/>
          <w:i w:val="false"/>
          <w:iCs w:val="false"/>
          <w:color w:val="000000"/>
          <w:sz w:val="20"/>
          <w:szCs w:val="20"/>
          <w:highlight w:val="white"/>
          <w:u w:val="none"/>
          <w:lang w:val="it-IT"/>
        </w:rPr>
        <w:t>AL COMUNE DI RAVENNA</w:t>
      </w:r>
    </w:p>
    <w:p>
      <w:pPr>
        <w:pStyle w:val="Contenutotabella"/>
        <w:jc w:val="right"/>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val="false"/>
          <w:bCs w:val="false"/>
          <w:i w:val="false"/>
          <w:iCs w:val="false"/>
          <w:color w:val="000000"/>
          <w:sz w:val="20"/>
          <w:szCs w:val="20"/>
          <w:highlight w:val="white"/>
          <w:u w:val="none"/>
          <w:lang w:val="it-IT"/>
        </w:rPr>
        <w:t xml:space="preserve">Servizio Sociale Associato </w:t>
      </w:r>
    </w:p>
    <w:p>
      <w:pPr>
        <w:pStyle w:val="Sche23"/>
        <w:jc w:val="right"/>
        <w:textAlignment w:val="baseline"/>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val="false"/>
          <w:bCs w:val="false"/>
          <w:i w:val="false"/>
          <w:iCs w:val="false"/>
          <w:color w:val="000000"/>
          <w:sz w:val="20"/>
          <w:szCs w:val="20"/>
          <w:highlight w:val="white"/>
          <w:u w:val="none"/>
          <w:lang w:val="it-IT"/>
        </w:rPr>
        <w:t>Via M. D'Azeglio n. 2</w:t>
      </w:r>
    </w:p>
    <w:p>
      <w:pPr>
        <w:pStyle w:val="Sche23"/>
        <w:spacing w:lineRule="auto" w:line="276" w:before="0" w:after="0"/>
        <w:ind w:left="7219" w:right="151" w:firstLine="1147"/>
        <w:jc w:val="right"/>
        <w:textAlignment w:val="baseline"/>
        <w:rPr>
          <w:rFonts w:ascii="Tahoma" w:hAnsi="Tahoma" w:eastAsia="Calibri-Bold" w:cs="Calibri"/>
          <w:b w:val="false"/>
          <w:b w:val="false"/>
          <w:bCs w:val="false"/>
          <w:i w:val="false"/>
          <w:i w:val="false"/>
          <w:iCs w:val="false"/>
          <w:color w:val="000000"/>
          <w:sz w:val="20"/>
          <w:szCs w:val="20"/>
          <w:highlight w:val="white"/>
          <w:u w:val="none"/>
          <w:lang w:val="it-IT"/>
        </w:rPr>
      </w:pPr>
      <w:r>
        <w:rPr>
          <w:rFonts w:eastAsia="Calibri-Bold" w:cs="Calibri" w:ascii="Tahoma" w:hAnsi="Tahoma"/>
          <w:b/>
          <w:bCs w:val="false"/>
          <w:i w:val="false"/>
          <w:iCs w:val="false"/>
          <w:color w:val="000000"/>
          <w:spacing w:val="-7"/>
          <w:sz w:val="20"/>
          <w:szCs w:val="20"/>
          <w:highlight w:val="white"/>
          <w:u w:val="none"/>
          <w:lang w:val="it-IT"/>
        </w:rPr>
        <w:t xml:space="preserve">  </w:t>
      </w:r>
      <w:r>
        <w:rPr>
          <w:rFonts w:eastAsia="Calibri-Bold" w:cs="Calibri" w:ascii="Tahoma" w:hAnsi="Tahoma"/>
          <w:b/>
          <w:bCs w:val="false"/>
          <w:i w:val="false"/>
          <w:iCs w:val="false"/>
          <w:color w:val="000000"/>
          <w:spacing w:val="-7"/>
          <w:sz w:val="20"/>
          <w:szCs w:val="20"/>
          <w:highlight w:val="white"/>
          <w:u w:val="none"/>
          <w:lang w:val="it-IT"/>
        </w:rPr>
        <w:t>Ravenna</w:t>
      </w:r>
    </w:p>
    <w:p>
      <w:pPr>
        <w:pStyle w:val="Titolo1"/>
        <w:spacing w:before="121" w:after="0"/>
        <w:ind w:left="212" w:right="151" w:hanging="0"/>
        <w:jc w:val="both"/>
        <w:rPr/>
      </w:pPr>
      <w:r>
        <w:rPr/>
        <w:t xml:space="preserve">MANIFESTAZIONE DI INTERESSE DA PARTE DI ORGANIZZAZIONI DI VOLONTARIATO O DI ASSOCIAZIONI DI PROMOZIONE SOCIALE FINALIZZATO ALLA STIPULA DI UNA CONVENZIONE AI SENSI DELL’ART. 56 DEL DLGS 117/2017 (CODICE DEL TERZO SETTORE) PER LA REALIZZAZIONE DI UN PROGETTO DI ACCOGLIENZA IN SERVIZI A BASSA SOGLIA DELLA TIPOLOGIA DI CO-HOUSING SOCIALE A SOSTEGNO DI PERSONE CON FRAGILITA’ ABITATIVA E SENZA FISSA DIMORA.  </w:t>
      </w:r>
    </w:p>
    <w:p>
      <w:pPr>
        <w:pStyle w:val="Corpodeltesto"/>
        <w:rPr>
          <w:b/>
          <w:b/>
          <w:sz w:val="32"/>
        </w:rPr>
      </w:pPr>
      <w:r>
        <w:rPr>
          <w:b/>
          <w:sz w:val="32"/>
        </w:rPr>
      </w:r>
    </w:p>
    <w:p>
      <w:pPr>
        <w:pStyle w:val="Corpodeltesto"/>
        <w:tabs>
          <w:tab w:val="clear" w:pos="720"/>
          <w:tab w:val="left" w:pos="594" w:leader="none"/>
          <w:tab w:val="left" w:pos="7782" w:leader="none"/>
          <w:tab w:val="left" w:pos="9690" w:leader="none"/>
        </w:tabs>
        <w:ind w:left="0" w:right="101" w:hanging="0"/>
        <w:jc w:val="right"/>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Il/la</w:t>
        <w:tab/>
        <w:t>sottoscritto/a</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nato/a</w:t>
      </w:r>
      <w:r>
        <w:rPr>
          <w:rFonts w:eastAsia="Arial" w:cs="Times New Roman" w:ascii="Tahoma" w:hAnsi="Tahoma"/>
          <w:b w:val="false"/>
          <w:bCs w:val="false"/>
          <w:color w:val="auto"/>
          <w:kern w:val="0"/>
          <w:sz w:val="20"/>
          <w:szCs w:val="20"/>
          <w:u w:val="single"/>
          <w:lang w:val="it-IT" w:eastAsia="en-US" w:bidi="ar-SA"/>
        </w:rPr>
        <w:t xml:space="preserve"> </w:t>
        <w:tab/>
      </w:r>
    </w:p>
    <w:p>
      <w:pPr>
        <w:sectPr>
          <w:type w:val="nextPage"/>
          <w:pgSz w:w="11906" w:h="16838"/>
          <w:pgMar w:left="920" w:right="980" w:header="0" w:top="1320"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in</w:t>
        <w:tab/>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p>
    <w:p>
      <w:pPr>
        <w:pStyle w:val="Corpodeltesto"/>
        <w:tabs>
          <w:tab w:val="clear" w:pos="720"/>
          <w:tab w:val="left" w:pos="651" w:leader="none"/>
          <w:tab w:val="left" w:pos="2242"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br w:type="column"/>
      </w:r>
      <w:r>
        <w:rPr>
          <w:rFonts w:eastAsia="Arial" w:cs="Times New Roman" w:ascii="Tahoma" w:hAnsi="Tahoma"/>
          <w:b w:val="false"/>
          <w:bCs w:val="false"/>
          <w:color w:val="auto"/>
          <w:kern w:val="0"/>
          <w:sz w:val="20"/>
          <w:szCs w:val="20"/>
          <w:lang w:val="it-IT" w:eastAsia="en-US" w:bidi="ar-SA"/>
        </w:rPr>
        <w:t>il</w:t>
        <w:tab/>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p>
    <w:p>
      <w:pPr>
        <w:pStyle w:val="Corpodeltesto"/>
        <w:tabs>
          <w:tab w:val="clear" w:pos="720"/>
          <w:tab w:val="left" w:pos="627" w:leader="none"/>
          <w:tab w:val="left" w:pos="1735" w:leader="none"/>
          <w:tab w:val="left" w:pos="2225" w:leader="none"/>
          <w:tab w:val="left" w:pos="3876"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br w:type="column"/>
      </w:r>
      <w:r>
        <w:rPr>
          <w:rFonts w:eastAsia="Arial" w:cs="Times New Roman" w:ascii="Tahoma" w:hAnsi="Tahoma"/>
          <w:b w:val="false"/>
          <w:bCs w:val="false"/>
          <w:color w:val="auto"/>
          <w:kern w:val="0"/>
          <w:sz w:val="20"/>
          <w:szCs w:val="20"/>
          <w:lang w:val="it-IT" w:eastAsia="en-US" w:bidi="ar-SA"/>
        </w:rPr>
        <w:t>e</w:t>
        <w:tab/>
        <w:t>residente</w:t>
        <w:tab/>
        <w:t>in</w:t>
        <w:tab/>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,Via/Piazza</w:t>
      </w:r>
    </w:p>
    <w:p>
      <w:pPr>
        <w:sectPr>
          <w:type w:val="continuous"/>
          <w:pgSz w:w="11906" w:h="16838"/>
          <w:pgMar w:left="920" w:right="980" w:header="0" w:top="1320"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right="0"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(specificare se titolare/legale rappresentante/procuratore)</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dell'Associazione</w:t>
      </w:r>
      <w:r>
        <w:rPr>
          <w:rFonts w:eastAsia="Arial" w:cs="Times New Roman" w:ascii="Tahoma" w:hAnsi="Tahoma"/>
          <w:b w:val="false"/>
          <w:bCs w:val="false"/>
          <w:color w:val="auto"/>
          <w:kern w:val="0"/>
          <w:sz w:val="20"/>
          <w:szCs w:val="20"/>
          <w:u w:val="single"/>
          <w:lang w:val="it-IT" w:eastAsia="en-US" w:bidi="ar-SA"/>
        </w:rPr>
        <w:tab/>
        <w:tab/>
      </w:r>
      <w:r>
        <w:rPr>
          <w:rFonts w:eastAsia="Arial" w:cs="Times New Roman" w:ascii="Tahoma" w:hAnsi="Tahoma"/>
          <w:b w:val="false"/>
          <w:bCs w:val="false"/>
          <w:color w:val="auto"/>
          <w:kern w:val="0"/>
          <w:sz w:val="20"/>
          <w:szCs w:val="20"/>
          <w:lang w:val="it-IT" w:eastAsia="en-US" w:bidi="ar-SA"/>
        </w:rPr>
        <w:t>con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sede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legale</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w:t>
        <w:tab/>
        <w:tab/>
        <w:tab/>
      </w:r>
      <w:r>
        <w:rPr>
          <w:rFonts w:eastAsia="Arial" w:cs="Times New Roman" w:ascii="Tahoma" w:hAnsi="Tahoma"/>
          <w:b w:val="false"/>
          <w:bCs w:val="false"/>
          <w:color w:val="auto"/>
          <w:spacing w:val="-1"/>
          <w:kern w:val="0"/>
          <w:sz w:val="20"/>
          <w:szCs w:val="20"/>
          <w:lang w:val="it-IT" w:eastAsia="en-US" w:bidi="ar-SA"/>
        </w:rPr>
        <w:t>via/piazza</w:t>
      </w:r>
    </w:p>
    <w:p>
      <w:pPr>
        <w:pStyle w:val="Corpodeltesto"/>
        <w:tabs>
          <w:tab w:val="clear" w:pos="720"/>
          <w:tab w:val="left" w:pos="4504" w:leader="none"/>
          <w:tab w:val="left" w:pos="8865" w:leader="none"/>
        </w:tabs>
        <w:spacing w:lineRule="exact" w:line="252"/>
        <w:ind w:left="212" w:right="0" w:hanging="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C.F./P.IVA</w:t>
      </w:r>
      <w:r>
        <w:rPr>
          <w:rFonts w:eastAsia="Arial" w:cs="Times New Roman" w:ascii="Tahoma" w:hAnsi="Tahoma"/>
          <w:b w:val="false"/>
          <w:bCs w:val="false"/>
          <w:color w:val="auto"/>
          <w:w w:val="100"/>
          <w:kern w:val="0"/>
          <w:sz w:val="20"/>
          <w:szCs w:val="20"/>
          <w:u w:val="single"/>
          <w:lang w:val="it-IT" w:eastAsia="en-US" w:bidi="ar-SA"/>
        </w:rPr>
        <w:t xml:space="preserve"> </w:t>
      </w:r>
      <w:r>
        <w:rPr>
          <w:rFonts w:eastAsia="Arial" w:cs="Times New Roman" w:ascii="Tahoma" w:hAnsi="Tahoma"/>
          <w:b w:val="false"/>
          <w:bCs w:val="false"/>
          <w:color w:val="auto"/>
          <w:kern w:val="0"/>
          <w:sz w:val="20"/>
          <w:szCs w:val="20"/>
          <w:u w:val="single"/>
          <w:lang w:val="it-IT" w:eastAsia="en-US" w:bidi="ar-SA"/>
        </w:rPr>
        <w:tab/>
      </w:r>
    </w:p>
    <w:p>
      <w:pPr>
        <w:pStyle w:val="Corpodeltesto"/>
        <w:spacing w:before="1"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tabs>
          <w:tab w:val="clear" w:pos="720"/>
          <w:tab w:val="left" w:pos="8126" w:leader="none"/>
        </w:tabs>
        <w:spacing w:before="91" w:after="0"/>
        <w:ind w:left="212" w:right="150"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Indica l’indirizzo di PEC o il numero di fax il cui utilizzo autorizza,</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per tutte le comunicazioni inerenti la</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presente</w:t>
      </w:r>
      <w:r>
        <w:rPr>
          <w:rFonts w:eastAsia="Arial" w:cs="Times New Roman" w:ascii="Tahoma" w:hAnsi="Tahoma"/>
          <w:b w:val="false"/>
          <w:bCs w:val="false"/>
          <w:color w:val="auto"/>
          <w:spacing w:val="8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procedura:</w:t>
      </w:r>
      <w:r>
        <w:rPr>
          <w:rFonts w:eastAsia="Arial" w:cs="Times New Roman" w:ascii="Tahoma" w:hAnsi="Tahoma"/>
          <w:b w:val="false"/>
          <w:bCs w:val="false"/>
          <w:color w:val="auto"/>
          <w:kern w:val="0"/>
          <w:sz w:val="20"/>
          <w:szCs w:val="20"/>
          <w:u w:val="single"/>
          <w:lang w:val="it-IT" w:eastAsia="en-US" w:bidi="ar-SA"/>
        </w:rPr>
        <w:tab/>
      </w:r>
      <w:r>
        <w:rPr>
          <w:rFonts w:eastAsia="Arial" w:cs="Times New Roman" w:ascii="Tahoma" w:hAnsi="Tahoma"/>
          <w:b w:val="false"/>
          <w:bCs w:val="false"/>
          <w:color w:val="auto"/>
          <w:kern w:val="0"/>
          <w:sz w:val="20"/>
          <w:szCs w:val="20"/>
          <w:lang w:val="it-IT" w:eastAsia="en-US" w:bidi="ar-SA"/>
        </w:rPr>
        <w:t>a</w:t>
      </w:r>
      <w:r>
        <w:rPr>
          <w:rFonts w:eastAsia="Arial" w:cs="Times New Roman" w:ascii="Tahoma" w:hAnsi="Tahoma"/>
          <w:b w:val="false"/>
          <w:bCs w:val="false"/>
          <w:color w:val="auto"/>
          <w:spacing w:val="2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seguito</w:t>
      </w:r>
      <w:r>
        <w:rPr>
          <w:rFonts w:eastAsia="Arial" w:cs="Times New Roman" w:ascii="Tahoma" w:hAnsi="Tahoma"/>
          <w:b w:val="false"/>
          <w:bCs w:val="false"/>
          <w:color w:val="auto"/>
          <w:spacing w:val="28"/>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di</w:t>
      </w:r>
      <w:r>
        <w:rPr>
          <w:rFonts w:eastAsia="Arial" w:cs="Times New Roman" w:ascii="Tahoma" w:hAnsi="Tahoma"/>
          <w:b w:val="false"/>
          <w:bCs w:val="false"/>
          <w:color w:val="auto"/>
          <w:spacing w:val="26"/>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tale</w:t>
      </w:r>
      <w:r>
        <w:rPr>
          <w:rFonts w:eastAsia="Arial" w:cs="Times New Roman" w:ascii="Tahoma" w:hAnsi="Tahoma"/>
          <w:b w:val="false"/>
          <w:bCs w:val="false"/>
          <w:color w:val="auto"/>
          <w:spacing w:val="-5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indicazione si darà per conosciuta qualunque comunicazione trasmessa con i predetti mezzi; sarà proprio</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onere</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comunicare eventuali</w:t>
      </w:r>
      <w:r>
        <w:rPr>
          <w:rFonts w:eastAsia="Arial" w:cs="Times New Roman" w:ascii="Tahoma" w:hAnsi="Tahoma"/>
          <w:b w:val="false"/>
          <w:bCs w:val="false"/>
          <w:color w:val="auto"/>
          <w:spacing w:val="-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variazioni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suddetti</w:t>
      </w:r>
      <w:r>
        <w:rPr>
          <w:rFonts w:eastAsia="Arial" w:cs="Times New Roman" w:ascii="Tahoma" w:hAnsi="Tahoma"/>
          <w:b w:val="false"/>
          <w:bCs w:val="false"/>
          <w:color w:val="auto"/>
          <w:spacing w:val="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dati</w:t>
      </w:r>
    </w:p>
    <w:p>
      <w:pPr>
        <w:pStyle w:val="Corpodeltesto"/>
        <w:spacing w:before="5"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Titolo1"/>
        <w:ind w:left="4446" w:right="4386" w:hanging="0"/>
        <w:jc w:val="center"/>
        <w:rPr>
          <w:rFonts w:ascii="Tahoma" w:hAnsi="Tahoma" w:eastAsia="Arial" w:cs="Times New Roman"/>
          <w:b/>
          <w:b/>
          <w:bCs/>
          <w:color w:val="auto"/>
          <w:kern w:val="0"/>
          <w:sz w:val="20"/>
          <w:szCs w:val="20"/>
          <w:lang w:val="it-IT" w:eastAsia="en-US" w:bidi="ar-SA"/>
        </w:rPr>
      </w:pPr>
      <w:r>
        <w:rPr>
          <w:rFonts w:eastAsia="Arial" w:cs="Times New Roman" w:ascii="Tahoma" w:hAnsi="Tahoma"/>
          <w:b/>
          <w:bCs/>
          <w:color w:val="auto"/>
          <w:kern w:val="0"/>
          <w:sz w:val="20"/>
          <w:szCs w:val="20"/>
          <w:lang w:val="it-IT" w:eastAsia="en-US" w:bidi="ar-SA"/>
        </w:rPr>
        <w:t>CHIEDE</w:t>
      </w:r>
    </w:p>
    <w:p>
      <w:pPr>
        <w:pStyle w:val="Corpodeltesto"/>
        <w:spacing w:before="7"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ind w:left="212" w:right="0"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Di essere</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ammesso/a</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 partecipare</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alla selezione</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indicata</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oggetto.</w:t>
      </w:r>
    </w:p>
    <w:p>
      <w:pPr>
        <w:pStyle w:val="Corpodeltesto"/>
        <w:spacing w:before="1"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Corpodeltesto"/>
        <w:ind w:left="212" w:right="161"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A tal fine, consapevole delle responsabilità penali in cui incorre chi sottoscrive dichiarazioni mendaci e delle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sanzioni previste dall' art. 76 del D.P.R. 445/2000 nonché delle conseguenze amministrative di decadenza dai</w:t>
      </w:r>
      <w:r>
        <w:rPr>
          <w:rFonts w:eastAsia="Arial" w:cs="Times New Roman" w:ascii="Tahoma" w:hAnsi="Tahoma"/>
          <w:b w:val="false"/>
          <w:bCs w:val="false"/>
          <w:color w:val="auto"/>
          <w:spacing w:val="-5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benefici eventualmente</w:t>
      </w:r>
      <w:r>
        <w:rPr>
          <w:rFonts w:eastAsia="Arial" w:cs="Times New Roman" w:ascii="Tahoma" w:hAnsi="Tahoma"/>
          <w:b w:val="false"/>
          <w:bCs w:val="false"/>
          <w:color w:val="auto"/>
          <w:spacing w:val="-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conseguiti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al</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provvedimento emanato,</w:t>
      </w:r>
    </w:p>
    <w:p>
      <w:pPr>
        <w:pStyle w:val="Corpodeltesto"/>
        <w:spacing w:before="3"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Titolo1"/>
        <w:ind w:left="4446" w:right="4386" w:hanging="0"/>
        <w:jc w:val="center"/>
        <w:rPr>
          <w:rFonts w:ascii="Tahoma" w:hAnsi="Tahoma" w:eastAsia="Arial" w:cs="Times New Roman"/>
          <w:b/>
          <w:b/>
          <w:bCs/>
          <w:color w:val="auto"/>
          <w:kern w:val="0"/>
          <w:sz w:val="20"/>
          <w:szCs w:val="20"/>
          <w:lang w:val="it-IT" w:eastAsia="en-US" w:bidi="ar-SA"/>
        </w:rPr>
      </w:pPr>
      <w:r>
        <w:rPr>
          <w:rFonts w:eastAsia="Arial" w:cs="Times New Roman" w:ascii="Tahoma" w:hAnsi="Tahoma"/>
          <w:b/>
          <w:bCs/>
          <w:color w:val="auto"/>
          <w:kern w:val="0"/>
          <w:sz w:val="20"/>
          <w:szCs w:val="20"/>
          <w:lang w:val="it-IT" w:eastAsia="en-US" w:bidi="ar-SA"/>
        </w:rPr>
        <w:t>DICHIARA</w:t>
      </w:r>
    </w:p>
    <w:p>
      <w:pPr>
        <w:pStyle w:val="Corpodeltesto"/>
        <w:spacing w:before="7"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ListParagraph"/>
        <w:numPr>
          <w:ilvl w:val="0"/>
          <w:numId w:val="1"/>
        </w:numPr>
        <w:tabs>
          <w:tab w:val="clear" w:pos="720"/>
          <w:tab w:val="left" w:pos="821" w:leader="none"/>
        </w:tabs>
        <w:spacing w:lineRule="auto" w:line="276"/>
        <w:ind w:left="820" w:right="399" w:hanging="360"/>
        <w:jc w:val="both"/>
        <w:rPr/>
      </w:pPr>
      <w:r>
        <w:rPr>
          <w:rFonts w:eastAsia="Times New Roman" w:cs="Times New Roman" w:ascii="Tahoma" w:hAnsi="Tahoma"/>
          <w:color w:val="auto"/>
          <w:kern w:val="0"/>
          <w:sz w:val="20"/>
          <w:szCs w:val="20"/>
          <w:lang w:val="it-IT" w:eastAsia="it-IT" w:bidi="it-IT"/>
        </w:rPr>
        <w:t>L’iscrizione al seguente registro ____________________________________________________</w:t>
      </w:r>
    </w:p>
    <w:p>
      <w:pPr>
        <w:pStyle w:val="ListParagraph"/>
        <w:numPr>
          <w:ilvl w:val="0"/>
          <w:numId w:val="1"/>
        </w:numPr>
        <w:tabs>
          <w:tab w:val="clear" w:pos="720"/>
          <w:tab w:val="left" w:pos="821" w:leader="none"/>
        </w:tabs>
        <w:spacing w:lineRule="auto" w:line="276"/>
        <w:ind w:left="820" w:right="343" w:hanging="360"/>
        <w:jc w:val="both"/>
        <w:rPr/>
      </w:pPr>
      <w:r>
        <w:rPr>
          <w:rFonts w:eastAsia="Times New Roman" w:cs="Times New Roman" w:ascii="Tahoma" w:hAnsi="Tahoma"/>
          <w:color w:val="auto"/>
          <w:kern w:val="0"/>
          <w:sz w:val="20"/>
          <w:szCs w:val="20"/>
          <w:lang w:val="it-IT" w:eastAsia="it-IT" w:bidi="it-IT"/>
        </w:rPr>
        <w:t>Di essere dotata di Statuto dal quale si evinca chiaramente l'assenza di fini di lucro, la democraticità della struttura, l'elettività e la gratuità delle cariche associative, la gratuità delle prestazioni fornite  dagli aderenti ,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39" w:hanging="360"/>
        <w:jc w:val="both"/>
        <w:rPr/>
      </w:pPr>
      <w:r>
        <w:rPr>
          <w:rFonts w:eastAsia="Times New Roman" w:cs="Times New Roman" w:ascii="Tahoma" w:hAnsi="Tahoma"/>
          <w:color w:val="auto"/>
          <w:kern w:val="0"/>
          <w:sz w:val="20"/>
          <w:szCs w:val="20"/>
          <w:lang w:val="it-IT" w:eastAsia="it-IT" w:bidi="it-IT"/>
        </w:rPr>
        <w:t>Il possesso dei requisiti di moralità professionale e, in particolare, di non trovarsi in nessuna delle condizioni preclusive previste all’ art.80 del D.lgs.50/2016 e</w:t>
      </w:r>
      <w:r>
        <w:rPr>
          <w:rFonts w:eastAsia="Times New Roman" w:cs="Times New Roman" w:ascii="Tahoma" w:hAnsi="Tahoma"/>
          <w:color w:val="auto"/>
          <w:spacing w:val="-16"/>
          <w:kern w:val="0"/>
          <w:sz w:val="20"/>
          <w:szCs w:val="20"/>
          <w:lang w:val="it-IT" w:eastAsia="it-IT" w:bidi="it-IT"/>
        </w:rPr>
        <w:t xml:space="preserve"> </w:t>
      </w:r>
      <w:r>
        <w:rPr>
          <w:rFonts w:eastAsia="Times New Roman" w:cs="Times New Roman" w:ascii="Tahoma" w:hAnsi="Tahoma"/>
          <w:color w:val="auto"/>
          <w:kern w:val="0"/>
          <w:sz w:val="20"/>
          <w:szCs w:val="20"/>
          <w:lang w:val="it-IT" w:eastAsia="it-IT" w:bidi="it-IT"/>
        </w:rPr>
        <w:t>s.m.i.;</w:t>
      </w:r>
    </w:p>
    <w:p>
      <w:pPr>
        <w:pStyle w:val="ListParagraph"/>
        <w:numPr>
          <w:ilvl w:val="0"/>
          <w:numId w:val="1"/>
        </w:numPr>
        <w:tabs>
          <w:tab w:val="clear" w:pos="720"/>
          <w:tab w:val="left" w:pos="821" w:leader="none"/>
        </w:tabs>
        <w:spacing w:lineRule="auto" w:line="276"/>
        <w:ind w:left="820" w:right="342" w:hanging="360"/>
        <w:jc w:val="both"/>
        <w:rPr/>
      </w:pPr>
      <w:r>
        <w:rPr>
          <w:rFonts w:eastAsia="Times New Roman" w:cs="Times New Roman" w:ascii="Tahoma" w:hAnsi="Tahoma"/>
          <w:color w:val="auto"/>
          <w:kern w:val="0"/>
          <w:sz w:val="20"/>
          <w:szCs w:val="20"/>
          <w:lang w:val="it-IT" w:eastAsia="it-IT" w:bidi="it-IT"/>
        </w:rPr>
        <w:t>Di essere in regola con tutte le prescrizioni di legge in materia di assicurazioni/polizza assicurativa per gli infortuni e di tutte le disposizioni di legge relativamente all’impiego di volontari secondo quanto specificato dall’art.18 del D.lgs</w:t>
      </w:r>
      <w:r>
        <w:rPr>
          <w:rFonts w:eastAsia="Times New Roman" w:cs="Times New Roman" w:ascii="Tahoma" w:hAnsi="Tahoma"/>
          <w:color w:val="auto"/>
          <w:spacing w:val="-6"/>
          <w:kern w:val="0"/>
          <w:sz w:val="20"/>
          <w:szCs w:val="20"/>
          <w:lang w:val="it-IT" w:eastAsia="it-IT" w:bidi="it-IT"/>
        </w:rPr>
        <w:t xml:space="preserve"> </w:t>
      </w:r>
      <w:r>
        <w:rPr>
          <w:rFonts w:eastAsia="Times New Roman" w:cs="Times New Roman" w:ascii="Tahoma" w:hAnsi="Tahoma"/>
          <w:color w:val="auto"/>
          <w:kern w:val="0"/>
          <w:sz w:val="20"/>
          <w:szCs w:val="20"/>
          <w:lang w:val="it-IT" w:eastAsia="it-IT" w:bidi="it-IT"/>
        </w:rPr>
        <w:t>117/2017;</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avere in via continuativa la disponibilità di idonea struttura per la realizzazione del progetto che sia collocata nello specifico territorio del forese;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jc w:val="both"/>
        <w:rPr/>
      </w:pPr>
      <w:r>
        <w:rPr>
          <w:rFonts w:eastAsia="Times New Roman" w:cs="Times New Roman" w:ascii="Tahoma" w:hAnsi="Tahoma"/>
          <w:color w:val="auto"/>
          <w:kern w:val="0"/>
          <w:sz w:val="20"/>
          <w:szCs w:val="20"/>
          <w:lang w:val="it-IT"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0" w:top="1320" w:footer="0" w:bottom="280" w:gutter="0"/>
          <w:formProt w:val="false"/>
          <w:textDirection w:val="lrTb"/>
          <w:docGrid w:type="default" w:linePitch="100" w:charSpace="0"/>
        </w:sectPr>
      </w:pPr>
    </w:p>
    <w:p>
      <w:pPr>
        <w:pStyle w:val="Corpodeltesto"/>
        <w:spacing w:before="3"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Titolo1"/>
        <w:jc w:val="both"/>
        <w:rPr>
          <w:rFonts w:ascii="Tahoma" w:hAnsi="Tahoma" w:eastAsia="Arial" w:cs="Times New Roman"/>
          <w:b/>
          <w:b/>
          <w:bCs/>
          <w:color w:val="auto"/>
          <w:kern w:val="0"/>
          <w:sz w:val="20"/>
          <w:szCs w:val="20"/>
          <w:lang w:val="it-IT" w:eastAsia="en-US" w:bidi="ar-SA"/>
        </w:rPr>
      </w:pPr>
      <w:r>
        <w:rPr>
          <w:rFonts w:eastAsia="Arial" w:cs="Times New Roman" w:ascii="Tahoma" w:hAnsi="Tahoma"/>
          <w:b/>
          <w:bCs/>
          <w:color w:val="auto"/>
          <w:kern w:val="0"/>
          <w:sz w:val="20"/>
          <w:szCs w:val="20"/>
          <w:lang w:val="it-IT" w:eastAsia="en-US" w:bidi="ar-SA"/>
        </w:rPr>
        <w:t>relativamente</w:t>
      </w:r>
      <w:r>
        <w:rPr>
          <w:rFonts w:eastAsia="Arial" w:cs="Times New Roman" w:ascii="Tahoma" w:hAnsi="Tahoma"/>
          <w:b/>
          <w:bCs/>
          <w:color w:val="auto"/>
          <w:spacing w:val="-4"/>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al</w:t>
      </w:r>
      <w:r>
        <w:rPr>
          <w:rFonts w:eastAsia="Arial" w:cs="Times New Roman" w:ascii="Tahoma" w:hAnsi="Tahoma"/>
          <w:b/>
          <w:bCs/>
          <w:color w:val="auto"/>
          <w:spacing w:val="-1"/>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possesso</w:t>
      </w:r>
      <w:r>
        <w:rPr>
          <w:rFonts w:eastAsia="Arial" w:cs="Times New Roman" w:ascii="Tahoma" w:hAnsi="Tahoma"/>
          <w:b/>
          <w:bCs/>
          <w:color w:val="auto"/>
          <w:spacing w:val="-5"/>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dei</w:t>
      </w:r>
      <w:r>
        <w:rPr>
          <w:rFonts w:eastAsia="Arial" w:cs="Times New Roman" w:ascii="Tahoma" w:hAnsi="Tahoma"/>
          <w:b/>
          <w:bCs/>
          <w:color w:val="auto"/>
          <w:spacing w:val="-1"/>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REQUISITI</w:t>
      </w:r>
      <w:r>
        <w:rPr>
          <w:rFonts w:eastAsia="Arial" w:cs="Times New Roman" w:ascii="Tahoma" w:hAnsi="Tahoma"/>
          <w:b/>
          <w:bCs/>
          <w:color w:val="auto"/>
          <w:spacing w:val="-2"/>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DI</w:t>
      </w:r>
      <w:r>
        <w:rPr>
          <w:rFonts w:eastAsia="Arial" w:cs="Times New Roman" w:ascii="Tahoma" w:hAnsi="Tahoma"/>
          <w:b/>
          <w:bCs/>
          <w:color w:val="auto"/>
          <w:spacing w:val="-2"/>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CAPACITA'</w:t>
      </w:r>
      <w:r>
        <w:rPr>
          <w:rFonts w:eastAsia="Arial" w:cs="Times New Roman" w:ascii="Tahoma" w:hAnsi="Tahoma"/>
          <w:b/>
          <w:bCs/>
          <w:color w:val="auto"/>
          <w:spacing w:val="-1"/>
          <w:kern w:val="0"/>
          <w:sz w:val="20"/>
          <w:szCs w:val="20"/>
          <w:lang w:val="it-IT" w:eastAsia="en-US" w:bidi="ar-SA"/>
        </w:rPr>
        <w:t xml:space="preserve"> </w:t>
      </w:r>
      <w:r>
        <w:rPr>
          <w:rFonts w:eastAsia="Arial" w:cs="Times New Roman" w:ascii="Tahoma" w:hAnsi="Tahoma"/>
          <w:b/>
          <w:bCs/>
          <w:color w:val="auto"/>
          <w:kern w:val="0"/>
          <w:sz w:val="20"/>
          <w:szCs w:val="20"/>
          <w:lang w:val="it-IT" w:eastAsia="en-US" w:bidi="ar-SA"/>
        </w:rPr>
        <w:t>TECNICA</w:t>
      </w:r>
    </w:p>
    <w:p>
      <w:pPr>
        <w:pStyle w:val="Corpodeltesto"/>
        <w:spacing w:before="1"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Normal"/>
        <w:spacing w:before="0" w:after="0"/>
        <w:ind w:left="4444" w:right="4386" w:hanging="0"/>
        <w:jc w:val="center"/>
        <w:rPr>
          <w:b/>
          <w:b/>
          <w:sz w:val="22"/>
        </w:rPr>
      </w:pPr>
      <w:r>
        <w:rPr>
          <w:rFonts w:eastAsia="Arial" w:cs="Times New Roman" w:ascii="Tahoma" w:hAnsi="Tahoma"/>
          <w:b/>
          <w:bCs/>
          <w:color w:val="auto"/>
          <w:kern w:val="0"/>
          <w:sz w:val="20"/>
          <w:szCs w:val="20"/>
          <w:lang w:val="it-IT" w:eastAsia="en-US" w:bidi="ar-SA"/>
        </w:rPr>
        <w:t>ATTESTA</w:t>
      </w:r>
    </w:p>
    <w:p>
      <w:pPr>
        <w:pStyle w:val="Corpodeltesto"/>
        <w:spacing w:before="7" w:after="0"/>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p>
      <w:pPr>
        <w:pStyle w:val="ListParagraph"/>
        <w:numPr>
          <w:ilvl w:val="0"/>
          <w:numId w:val="3"/>
        </w:numPr>
        <w:tabs>
          <w:tab w:val="clear" w:pos="720"/>
          <w:tab w:val="left" w:pos="922" w:leader="none"/>
        </w:tabs>
        <w:spacing w:lineRule="auto" w:line="240" w:before="0" w:after="0"/>
        <w:ind w:left="933" w:right="266" w:hanging="360"/>
        <w:jc w:val="both"/>
        <w:rPr>
          <w:sz w:val="22"/>
        </w:rPr>
      </w:pPr>
      <w:r>
        <w:rPr>
          <w:rFonts w:eastAsia="Arial" w:cs="Times New Roman" w:ascii="Tahoma" w:hAnsi="Tahoma"/>
          <w:b w:val="false"/>
          <w:bCs w:val="false"/>
          <w:color w:val="auto"/>
          <w:kern w:val="0"/>
          <w:sz w:val="20"/>
          <w:szCs w:val="20"/>
          <w:lang w:val="it-IT" w:eastAsia="en-US" w:bidi="ar-SA"/>
        </w:rPr>
        <w:t>di essere in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possesso di “adeguata attitudine” e “concreta capacità di operare e realizzare l'attività</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oggetto di convenzione”, in base all'esperienza, organizzazione, formazione e aggiornamento dei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volontari</w:t>
      </w:r>
      <w:r>
        <w:rPr>
          <w:rFonts w:eastAsia="Arial" w:cs="Times New Roman" w:ascii="Tahoma" w:hAnsi="Tahoma"/>
          <w:b w:val="false"/>
          <w:bCs w:val="false"/>
          <w:color w:val="auto"/>
          <w:spacing w:val="-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w:t>
      </w:r>
    </w:p>
    <w:p>
      <w:pPr>
        <w:pStyle w:val="ListParagraph"/>
        <w:numPr>
          <w:ilvl w:val="0"/>
          <w:numId w:val="3"/>
        </w:numPr>
        <w:tabs>
          <w:tab w:val="clear" w:pos="720"/>
          <w:tab w:val="left" w:pos="922" w:leader="none"/>
        </w:tabs>
        <w:spacing w:lineRule="auto" w:line="240" w:before="0" w:after="0"/>
        <w:ind w:left="933" w:right="263" w:hanging="36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t>di aver svolto</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negli ultimi cinque anni (2016/2021) servizi o attività analoghe a quelle oggetto di avviso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per</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almeno</w:t>
      </w:r>
      <w:r>
        <w:rPr>
          <w:rFonts w:eastAsia="Arial" w:cs="Times New Roman" w:ascii="Tahoma" w:hAnsi="Tahoma"/>
          <w:b w:val="false"/>
          <w:bCs w:val="false"/>
          <w:color w:val="auto"/>
          <w:spacing w:val="22"/>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un</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anno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(12</w:t>
      </w:r>
      <w:r>
        <w:rPr>
          <w:rFonts w:eastAsia="Arial" w:cs="Times New Roman" w:ascii="Tahoma" w:hAnsi="Tahoma"/>
          <w:b w:val="false"/>
          <w:bCs w:val="false"/>
          <w:color w:val="auto"/>
          <w:spacing w:val="1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mesi)</w:t>
      </w:r>
      <w:r>
        <w:rPr>
          <w:rFonts w:eastAsia="Arial" w:cs="Times New Roman" w:ascii="Tahoma" w:hAnsi="Tahoma"/>
          <w:b w:val="false"/>
          <w:bCs w:val="false"/>
          <w:color w:val="auto"/>
          <w:spacing w:val="44"/>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consecutivi</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nei</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confronti</w:t>
      </w:r>
      <w:r>
        <w:rPr>
          <w:rFonts w:eastAsia="Arial" w:cs="Times New Roman" w:ascii="Tahoma" w:hAnsi="Tahoma"/>
          <w:b w:val="false"/>
          <w:bCs w:val="false"/>
          <w:color w:val="auto"/>
          <w:spacing w:val="2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di</w:t>
      </w:r>
      <w:r>
        <w:rPr>
          <w:rFonts w:eastAsia="Arial" w:cs="Times New Roman" w:ascii="Tahoma" w:hAnsi="Tahoma"/>
          <w:b w:val="false"/>
          <w:bCs w:val="false"/>
          <w:color w:val="auto"/>
          <w:spacing w:val="1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un</w:t>
      </w:r>
      <w:r>
        <w:rPr>
          <w:rFonts w:eastAsia="Arial" w:cs="Times New Roman" w:ascii="Tahoma" w:hAnsi="Tahoma"/>
          <w:b w:val="false"/>
          <w:bCs w:val="false"/>
          <w:color w:val="auto"/>
          <w:spacing w:val="19"/>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Ente</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pubblico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o</w:t>
      </w:r>
      <w:r>
        <w:rPr>
          <w:rFonts w:eastAsia="Arial" w:cs="Times New Roman" w:ascii="Tahoma" w:hAnsi="Tahoma"/>
          <w:b w:val="false"/>
          <w:bCs w:val="false"/>
          <w:color w:val="auto"/>
          <w:spacing w:val="20"/>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privato,</w:t>
      </w:r>
      <w:r>
        <w:rPr>
          <w:rFonts w:eastAsia="Arial" w:cs="Times New Roman" w:ascii="Tahoma" w:hAnsi="Tahoma"/>
          <w:b w:val="false"/>
          <w:bCs w:val="false"/>
          <w:color w:val="auto"/>
          <w:spacing w:val="-53"/>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con</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l’indicazione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degli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eventuali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importi,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delle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date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e</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dei</w:t>
      </w:r>
      <w:r>
        <w:rPr>
          <w:rFonts w:eastAsia="Arial" w:cs="Times New Roman" w:ascii="Tahoma" w:hAnsi="Tahoma"/>
          <w:b w:val="false"/>
          <w:bCs w:val="false"/>
          <w:color w:val="auto"/>
          <w:spacing w:val="1"/>
          <w:kern w:val="0"/>
          <w:sz w:val="20"/>
          <w:szCs w:val="20"/>
          <w:lang w:val="it-IT" w:eastAsia="en-US" w:bidi="ar-SA"/>
        </w:rPr>
        <w:t xml:space="preserve"> </w:t>
      </w:r>
      <w:r>
        <w:rPr>
          <w:rFonts w:eastAsia="Arial" w:cs="Times New Roman" w:ascii="Tahoma" w:hAnsi="Tahoma"/>
          <w:b w:val="false"/>
          <w:bCs w:val="false"/>
          <w:color w:val="auto"/>
          <w:kern w:val="0"/>
          <w:sz w:val="20"/>
          <w:szCs w:val="20"/>
          <w:lang w:val="it-IT" w:eastAsia="en-US" w:bidi="ar-SA"/>
        </w:rPr>
        <w:t>destinatari:</w:t>
      </w:r>
    </w:p>
    <w:p>
      <w:pPr>
        <w:pStyle w:val="ListParagraph"/>
        <w:numPr>
          <w:ilvl w:val="0"/>
          <w:numId w:val="0"/>
        </w:numPr>
        <w:tabs>
          <w:tab w:val="clear" w:pos="720"/>
          <w:tab w:val="left" w:pos="922" w:leader="none"/>
        </w:tabs>
        <w:spacing w:lineRule="auto" w:line="240" w:before="0" w:after="0"/>
        <w:ind w:left="1506" w:right="263" w:hanging="0"/>
        <w:jc w:val="both"/>
        <w:rPr>
          <w:rFonts w:ascii="Tahoma" w:hAnsi="Tahoma" w:eastAsia="Arial" w:cs="Times New Roman"/>
          <w:b w:val="false"/>
          <w:b w:val="false"/>
          <w:bCs w:val="false"/>
          <w:color w:val="auto"/>
          <w:kern w:val="0"/>
          <w:sz w:val="20"/>
          <w:szCs w:val="20"/>
          <w:lang w:val="it-IT" w:eastAsia="en-US" w:bidi="ar-SA"/>
        </w:rPr>
      </w:pPr>
      <w:r>
        <w:rPr>
          <w:rFonts w:eastAsia="Arial" w:cs="Times New Roman" w:ascii="Tahoma" w:hAnsi="Tahoma"/>
          <w:b w:val="false"/>
          <w:bCs w:val="false"/>
          <w:color w:val="auto"/>
          <w:kern w:val="0"/>
          <w:sz w:val="20"/>
          <w:szCs w:val="20"/>
          <w:lang w:val="it-IT" w:eastAsia="en-US" w:bidi="ar-SA"/>
        </w:rPr>
      </w:r>
    </w:p>
    <w:tbl>
      <w:tblPr>
        <w:tblW w:w="9074" w:type="dxa"/>
        <w:jc w:val="left"/>
        <w:tblInd w:w="501" w:type="dxa"/>
        <w:tblCellMar>
          <w:top w:w="0" w:type="dxa"/>
          <w:left w:w="5" w:type="dxa"/>
          <w:bottom w:w="0" w:type="dxa"/>
          <w:right w:w="5" w:type="dxa"/>
        </w:tblCellMar>
        <w:tblLook w:val="01e0"/>
      </w:tblPr>
      <w:tblGrid>
        <w:gridCol w:w="1130"/>
        <w:gridCol w:w="3118"/>
        <w:gridCol w:w="2127"/>
        <w:gridCol w:w="2698"/>
      </w:tblGrid>
      <w:tr>
        <w:trPr>
          <w:trHeight w:val="253" w:hRule="atLeast"/>
        </w:trPr>
        <w:tc>
          <w:tcPr>
            <w:tcW w:w="1130"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23" w:right="0" w:hanging="0"/>
              <w:rPr/>
            </w:pPr>
            <w:r>
              <w:rPr>
                <w:sz w:val="22"/>
              </w:rPr>
              <w:t>Anno</w:t>
            </w:r>
          </w:p>
        </w:tc>
        <w:tc>
          <w:tcPr>
            <w:tcW w:w="311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443" w:right="0" w:hanging="0"/>
              <w:rPr/>
            </w:pPr>
            <w:r>
              <w:rPr>
                <w:sz w:val="22"/>
              </w:rPr>
              <w:t>Oggetto</w:t>
            </w:r>
            <w:r>
              <w:rPr>
                <w:spacing w:val="-4"/>
                <w:sz w:val="22"/>
              </w:rPr>
              <w:t xml:space="preserve"> </w:t>
            </w:r>
            <w:r>
              <w:rPr>
                <w:sz w:val="22"/>
              </w:rPr>
              <w:t>dell’affidamento</w:t>
            </w:r>
          </w:p>
        </w:tc>
        <w:tc>
          <w:tcPr>
            <w:tcW w:w="2127"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10" w:right="300" w:hanging="0"/>
              <w:jc w:val="center"/>
              <w:rPr/>
            </w:pPr>
            <w:r>
              <w:rPr>
                <w:sz w:val="22"/>
              </w:rPr>
              <w:t>Importo</w:t>
            </w:r>
          </w:p>
        </w:tc>
        <w:tc>
          <w:tcPr>
            <w:tcW w:w="269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772" w:right="0" w:hanging="0"/>
              <w:rPr/>
            </w:pPr>
            <w:r>
              <w:rPr>
                <w:sz w:val="22"/>
              </w:rPr>
              <w:t>Committente</w:t>
            </w:r>
          </w:p>
        </w:tc>
      </w:tr>
      <w:tr>
        <w:trPr>
          <w:trHeight w:val="506" w:hRule="atLeast"/>
        </w:trPr>
        <w:tc>
          <w:tcPr>
            <w:tcW w:w="11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2"/>
              </w:rPr>
            </w:pPr>
            <w:r>
              <w:rPr>
                <w:sz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45"/>
              <w:ind w:left="429" w:right="0" w:hanging="0"/>
              <w:rPr/>
            </w:pPr>
            <w:r>
              <w:rPr>
                <w:i/>
                <w:sz w:val="22"/>
              </w:rPr>
              <w:t>[descrizione</w:t>
            </w:r>
            <w:r>
              <w:rPr>
                <w:i/>
                <w:spacing w:val="-7"/>
                <w:sz w:val="22"/>
              </w:rPr>
              <w:t xml:space="preserve"> </w:t>
            </w:r>
            <w:r>
              <w:rPr>
                <w:i/>
                <w:sz w:val="22"/>
              </w:rPr>
              <w:t>dell’attività]</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45"/>
              <w:ind w:left="310" w:right="302" w:hanging="0"/>
              <w:jc w:val="center"/>
              <w:rPr/>
            </w:pPr>
            <w:r>
              <w:rPr>
                <w:i/>
                <w:sz w:val="22"/>
              </w:rPr>
              <w:t>……</w:t>
            </w:r>
            <w:r>
              <w:rPr>
                <w:i/>
                <w:sz w:val="22"/>
              </w:rPr>
              <w:t>.[euro]</w:t>
            </w:r>
            <w:r>
              <w:rPr>
                <w:i/>
                <w:spacing w:val="-2"/>
                <w:sz w:val="22"/>
              </w:rPr>
              <w:t xml:space="preserve"> </w:t>
            </w:r>
            <w:r>
              <w:rPr>
                <w:i/>
                <w:sz w:val="22"/>
              </w:rPr>
              <w:t>……</w:t>
            </w:r>
          </w:p>
        </w:tc>
        <w:tc>
          <w:tcPr>
            <w:tcW w:w="269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45"/>
              <w:ind w:left="576" w:right="565" w:hanging="0"/>
              <w:jc w:val="center"/>
              <w:rPr/>
            </w:pPr>
            <w:r>
              <w:rPr>
                <w:i/>
                <w:sz w:val="22"/>
              </w:rPr>
              <w:t>...[ASP</w:t>
            </w:r>
            <w:r>
              <w:rPr>
                <w:i/>
                <w:spacing w:val="-2"/>
                <w:sz w:val="22"/>
              </w:rPr>
              <w:t xml:space="preserve"> </w:t>
            </w:r>
            <w:r>
              <w:rPr>
                <w:i/>
                <w:sz w:val="22"/>
              </w:rPr>
              <w:t>……/ASL</w:t>
            </w:r>
          </w:p>
          <w:p>
            <w:pPr>
              <w:pStyle w:val="TableParagraph"/>
              <w:spacing w:lineRule="exact" w:line="240" w:before="1" w:after="0"/>
              <w:ind w:left="576" w:right="563" w:hanging="0"/>
              <w:jc w:val="center"/>
              <w:rPr/>
            </w:pPr>
            <w:r>
              <w:rPr>
                <w:i/>
                <w:sz w:val="22"/>
              </w:rPr>
              <w:t>/Privati..]..</w:t>
            </w:r>
          </w:p>
        </w:tc>
      </w:tr>
      <w:tr>
        <w:trPr>
          <w:trHeight w:val="254" w:hRule="atLeast"/>
        </w:trPr>
        <w:tc>
          <w:tcPr>
            <w:tcW w:w="11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69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r>
      <w:tr>
        <w:trPr>
          <w:trHeight w:val="251" w:hRule="atLeast"/>
        </w:trPr>
        <w:tc>
          <w:tcPr>
            <w:tcW w:w="113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c>
          <w:tcPr>
            <w:tcW w:w="2698"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18"/>
              </w:rPr>
            </w:pPr>
            <w:r>
              <w:rPr>
                <w:sz w:val="18"/>
              </w:rPr>
            </w:r>
          </w:p>
        </w:tc>
      </w:tr>
    </w:tbl>
    <w:p>
      <w:pPr>
        <w:pStyle w:val="Normal"/>
        <w:pageBreakBefore w:val="false"/>
        <w:rPr/>
      </w:pPr>
      <w:r>
        <w:rPr/>
      </w:r>
    </w:p>
    <w:p>
      <w:pPr>
        <w:pStyle w:val="Corpodeltesto"/>
        <w:pageBreakBefore w:val="false"/>
        <w:spacing w:before="4" w:after="0"/>
        <w:rPr>
          <w:rFonts w:ascii="Arial MT" w:hAnsi="Arial MT"/>
          <w:sz w:val="13"/>
        </w:rPr>
      </w:pPr>
      <w:r>
        <w:rPr>
          <w:rFonts w:ascii="Arial MT" w:hAnsi="Arial MT"/>
          <w:sz w:val="13"/>
        </w:rPr>
      </w:r>
    </w:p>
    <w:p>
      <w:pPr>
        <w:pStyle w:val="Titolo1"/>
        <w:numPr>
          <w:ilvl w:val="0"/>
          <w:numId w:val="0"/>
        </w:numPr>
        <w:tabs>
          <w:tab w:val="clear" w:pos="720"/>
          <w:tab w:val="left" w:pos="453" w:leader="none"/>
        </w:tabs>
        <w:spacing w:lineRule="auto" w:line="240" w:before="92" w:after="0"/>
        <w:ind w:left="663" w:right="0" w:hanging="0"/>
        <w:jc w:val="left"/>
        <w:rPr>
          <w:b/>
          <w:b/>
          <w:sz w:val="22"/>
        </w:rPr>
      </w:pPr>
      <w:r>
        <w:rPr>
          <w:b/>
          <w:sz w:val="22"/>
        </w:rPr>
      </w:r>
    </w:p>
    <w:p>
      <w:pPr>
        <w:pStyle w:val="Corpodeltesto"/>
        <w:rPr>
          <w:sz w:val="20"/>
        </w:rPr>
      </w:pPr>
      <w:r>
        <w:rPr>
          <w:sz w:val="20"/>
        </w:rPr>
      </w:r>
    </w:p>
    <w:p>
      <w:pPr>
        <w:pStyle w:val="Corpodeltesto"/>
        <w:ind w:left="212" w:right="0" w:hanging="0"/>
        <w:rPr/>
      </w:pPr>
      <w:r>
        <w:rPr/>
        <w:t>Si</w:t>
      </w:r>
      <w:r>
        <w:rPr>
          <w:spacing w:val="45"/>
        </w:rPr>
        <w:t xml:space="preserve"> </w:t>
      </w:r>
      <w:r>
        <w:rPr/>
        <w:t>allega</w:t>
      </w:r>
      <w:r>
        <w:rPr>
          <w:spacing w:val="45"/>
        </w:rPr>
        <w:t xml:space="preserve"> </w:t>
      </w:r>
      <w:r>
        <w:rPr/>
        <w:t>Relazione</w:t>
      </w:r>
      <w:r>
        <w:rPr>
          <w:spacing w:val="46"/>
        </w:rPr>
        <w:t xml:space="preserve"> </w:t>
      </w:r>
      <w:r>
        <w:rPr/>
        <w:t>tecnica</w:t>
      </w:r>
      <w:r>
        <w:rPr>
          <w:spacing w:val="45"/>
        </w:rPr>
        <w:t xml:space="preserve"> </w:t>
      </w:r>
      <w:r>
        <w:rPr>
          <w:rFonts w:eastAsia="Times New Roman" w:cs="Times New Roman"/>
          <w:color w:val="auto"/>
          <w:kern w:val="0"/>
          <w:sz w:val="22"/>
          <w:szCs w:val="22"/>
          <w:lang w:val="it-IT" w:eastAsia="en-US" w:bidi="ar-SA"/>
        </w:rPr>
        <w:t>redatta sulla base dei criteri di valutazione di cui</w:t>
      </w:r>
      <w:r>
        <w:rPr>
          <w:spacing w:val="46"/>
        </w:rPr>
        <w:t xml:space="preserve"> </w:t>
      </w:r>
      <w:r>
        <w:rPr/>
        <w:t>all’art.</w:t>
      </w:r>
      <w:r>
        <w:rPr>
          <w:spacing w:val="44"/>
        </w:rPr>
        <w:t xml:space="preserve"> 8</w:t>
      </w:r>
      <w:r>
        <w:rPr/>
        <w:t>dell’Avviso</w:t>
      </w:r>
      <w:r>
        <w:rPr>
          <w:spacing w:val="45"/>
        </w:rPr>
        <w:t xml:space="preserve"> </w:t>
      </w:r>
      <w:r>
        <w:rPr/>
        <w:t>di</w:t>
      </w:r>
      <w:r>
        <w:rPr>
          <w:spacing w:val="46"/>
        </w:rPr>
        <w:t xml:space="preserve"> </w:t>
      </w:r>
      <w:r>
        <w:rPr/>
        <w:t>Manifestazione</w:t>
      </w:r>
      <w:r>
        <w:rPr>
          <w:spacing w:val="45"/>
        </w:rPr>
        <w:t xml:space="preserve"> </w:t>
      </w:r>
      <w:r>
        <w:rPr/>
        <w:t>di</w:t>
      </w:r>
      <w:r>
        <w:rPr>
          <w:spacing w:val="-52"/>
        </w:rPr>
        <w:t xml:space="preserve"> </w:t>
      </w:r>
      <w:r>
        <w:rPr/>
        <w:t xml:space="preserve">interesse con relativo Piano Economico Finanziario. </w:t>
      </w:r>
    </w:p>
    <w:p>
      <w:pPr>
        <w:pStyle w:val="Corpodeltesto"/>
        <w:rPr>
          <w:sz w:val="24"/>
        </w:rPr>
      </w:pPr>
      <w:r>
        <w:rPr>
          <w:sz w:val="24"/>
        </w:rPr>
      </w:r>
    </w:p>
    <w:p>
      <w:pPr>
        <w:pStyle w:val="Corpodeltesto"/>
        <w:rPr>
          <w:sz w:val="24"/>
        </w:rPr>
      </w:pPr>
      <w:r>
        <w:rPr>
          <w:sz w:val="24"/>
        </w:rPr>
      </w:r>
    </w:p>
    <w:p>
      <w:pPr>
        <w:pStyle w:val="Corpodeltesto"/>
        <w:tabs>
          <w:tab w:val="clear" w:pos="720"/>
          <w:tab w:val="left" w:pos="6682" w:leader="none"/>
        </w:tabs>
        <w:spacing w:before="207" w:after="0"/>
        <w:ind w:left="212" w:right="0" w:hanging="0"/>
        <w:rPr/>
      </w:pPr>
      <w:r>
        <w:rPr/>
        <w:t>Data</w:t>
        <w:tab/>
        <w:t>Il</w:t>
      </w:r>
      <w:r>
        <w:rPr>
          <w:spacing w:val="-2"/>
        </w:rPr>
        <w:t xml:space="preserve"> </w:t>
      </w:r>
      <w:r>
        <w:rPr/>
        <w:t>rappresentante</w:t>
      </w:r>
      <w:r>
        <w:rPr>
          <w:spacing w:val="-4"/>
        </w:rPr>
        <w:t xml:space="preserve"> </w:t>
      </w:r>
      <w:r>
        <w:rPr/>
        <w:t>legale</w:t>
      </w:r>
    </w:p>
    <w:p>
      <w:pPr>
        <w:pStyle w:val="Corpodeltesto"/>
        <w:spacing w:before="10" w:after="0"/>
        <w:rPr>
          <w:sz w:val="17"/>
        </w:rPr>
      </w:pPr>
      <w:r>
        <w:rPr>
          <w:sz w:val="17"/>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2380" cy="1270"/>
                <wp:effectExtent l="0" t="0" r="0" b="0"/>
                <wp:wrapTopAndBottom/>
                <wp:docPr id="1" name="Immagine5"/>
                <a:graphic xmlns:a="http://schemas.openxmlformats.org/drawingml/2006/main">
                  <a:graphicData uri="http://schemas.microsoft.com/office/word/2010/wordprocessingShape">
                    <wps:wsp>
                      <wps:cNvSpPr/>
                      <wps:spPr>
                        <a:xfrm>
                          <a:off x="0" y="0"/>
                          <a:ext cx="1261800" cy="0"/>
                        </a:xfrm>
                        <a:prstGeom prst="line">
                          <a:avLst/>
                        </a:prstGeom>
                        <a:ln w="5760">
                          <a:solidFill>
                            <a:srgbClr val="000000"/>
                          </a:solidFill>
                          <a:round/>
                        </a:ln>
                      </wps:spPr>
                      <wps:style>
                        <a:lnRef idx="0"/>
                        <a:fillRef idx="0"/>
                        <a:effectRef idx="0"/>
                        <a:fontRef idx="minor"/>
                      </wps:style>
                      <wps:bodyPr/>
                    </wps:wsp>
                  </a:graphicData>
                </a:graphic>
              </wp:anchor>
            </w:drawing>
          </mc:Choice>
          <mc:Fallback>
            <w:pict>
              <v:line id="shape_0" from="56.65pt,12.5pt" to="155.95pt,12.5pt" ID="Immagine5" stroked="t" style="position:absolute;mso-position-horizontal-relative:page">
                <v:stroke color="black"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0245" cy="1270"/>
                <wp:effectExtent l="0" t="0" r="0" b="0"/>
                <wp:wrapTopAndBottom/>
                <wp:docPr id="2" name="Immagine6"/>
                <a:graphic xmlns:a="http://schemas.openxmlformats.org/drawingml/2006/main">
                  <a:graphicData uri="http://schemas.microsoft.com/office/word/2010/wordprocessingShape">
                    <wps:wsp>
                      <wps:cNvSpPr/>
                      <wps:spPr>
                        <a:xfrm>
                          <a:off x="0" y="0"/>
                          <a:ext cx="1959480" cy="0"/>
                        </a:xfrm>
                        <a:prstGeom prst="line">
                          <a:avLst/>
                        </a:prstGeom>
                        <a:ln w="5760">
                          <a:solidFill>
                            <a:srgbClr val="000000"/>
                          </a:solidFill>
                          <a:round/>
                        </a:ln>
                      </wps:spPr>
                      <wps:style>
                        <a:lnRef idx="0"/>
                        <a:fillRef idx="0"/>
                        <a:effectRef idx="0"/>
                        <a:fontRef idx="minor"/>
                      </wps:style>
                      <wps:bodyPr/>
                    </wps:wsp>
                  </a:graphicData>
                </a:graphic>
              </wp:anchor>
            </w:drawing>
          </mc:Choice>
          <mc:Fallback>
            <w:pict>
              <v:line id="shape_0" from="378.55pt,12.5pt" to="532.8pt,12.5pt" ID="Immagine6" stroked="t" style="position:absolute;mso-position-horizontal-relative:page">
                <v:stroke color="black" weight="5760" joinstyle="round" endcap="flat"/>
                <v:fill o:detectmouseclick="t" on="false"/>
              </v:line>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0" w:after="0"/>
        <w:rPr>
          <w:sz w:val="17"/>
        </w:rPr>
      </w:pPr>
      <w:r>
        <w:rPr>
          <w:sz w:val="17"/>
        </w:rPr>
      </w:r>
    </w:p>
    <w:p>
      <w:pPr>
        <w:pStyle w:val="Titolo1"/>
        <w:spacing w:lineRule="exact" w:line="250" w:before="92" w:after="0"/>
        <w:rPr/>
      </w:pPr>
      <w:r>
        <w:rPr/>
        <w:t>DOCUMENTAZIONE</w:t>
      </w:r>
      <w:r>
        <w:rPr>
          <w:spacing w:val="-4"/>
        </w:rPr>
        <w:t xml:space="preserve"> </w:t>
      </w:r>
      <w:r>
        <w:rPr/>
        <w:t>DA</w:t>
      </w:r>
      <w:r>
        <w:rPr>
          <w:spacing w:val="-4"/>
        </w:rPr>
        <w:t xml:space="preserve"> </w:t>
      </w:r>
      <w:r>
        <w:rPr/>
        <w:t>ALLEGARE</w:t>
      </w:r>
    </w:p>
    <w:p>
      <w:pPr>
        <w:pStyle w:val="ListParagraph"/>
        <w:numPr>
          <w:ilvl w:val="0"/>
          <w:numId w:val="2"/>
        </w:numPr>
        <w:tabs>
          <w:tab w:val="clear" w:pos="720"/>
          <w:tab w:val="left" w:pos="921" w:leader="none"/>
          <w:tab w:val="left" w:pos="922" w:leader="none"/>
        </w:tabs>
        <w:spacing w:lineRule="exact" w:line="250" w:before="0" w:after="0"/>
        <w:ind w:left="921" w:right="0" w:hanging="568"/>
        <w:jc w:val="left"/>
        <w:rPr/>
      </w:pPr>
      <w:r>
        <w:rPr>
          <w:sz w:val="22"/>
        </w:rPr>
        <w:t>Documento</w:t>
      </w:r>
      <w:r>
        <w:rPr>
          <w:spacing w:val="-2"/>
          <w:sz w:val="22"/>
        </w:rPr>
        <w:t xml:space="preserve"> </w:t>
      </w:r>
      <w:r>
        <w:rPr>
          <w:sz w:val="22"/>
        </w:rPr>
        <w:t>di</w:t>
      </w:r>
      <w:r>
        <w:rPr>
          <w:spacing w:val="-3"/>
          <w:sz w:val="22"/>
        </w:rPr>
        <w:t xml:space="preserve"> </w:t>
      </w:r>
      <w:r>
        <w:rPr>
          <w:sz w:val="22"/>
        </w:rPr>
        <w:t>riconoscimento</w:t>
      </w:r>
      <w:r>
        <w:rPr>
          <w:spacing w:val="-1"/>
          <w:sz w:val="22"/>
        </w:rPr>
        <w:t xml:space="preserve"> </w:t>
      </w:r>
      <w:r>
        <w:rPr>
          <w:sz w:val="22"/>
        </w:rPr>
        <w:t>del</w:t>
      </w:r>
      <w:r>
        <w:rPr>
          <w:spacing w:val="-1"/>
          <w:sz w:val="22"/>
        </w:rPr>
        <w:t xml:space="preserve"> </w:t>
      </w:r>
      <w:r>
        <w:rPr>
          <w:sz w:val="22"/>
        </w:rPr>
        <w:t>rappresentante</w:t>
      </w:r>
      <w:r>
        <w:rPr>
          <w:spacing w:val="-3"/>
          <w:sz w:val="22"/>
        </w:rPr>
        <w:t xml:space="preserve"> </w:t>
      </w:r>
      <w:r>
        <w:rPr>
          <w:sz w:val="22"/>
        </w:rPr>
        <w:t>legale</w:t>
      </w:r>
      <w:r>
        <w:rPr>
          <w:spacing w:val="-3"/>
          <w:sz w:val="22"/>
        </w:rPr>
        <w:t xml:space="preserve"> </w:t>
      </w:r>
      <w:r>
        <w:rPr>
          <w:sz w:val="22"/>
        </w:rPr>
        <w:t>istante</w:t>
      </w:r>
    </w:p>
    <w:p>
      <w:pPr>
        <w:pStyle w:val="ListParagraph"/>
        <w:numPr>
          <w:ilvl w:val="0"/>
          <w:numId w:val="2"/>
        </w:numPr>
        <w:tabs>
          <w:tab w:val="clear" w:pos="720"/>
          <w:tab w:val="left" w:pos="921" w:leader="none"/>
          <w:tab w:val="left" w:pos="922" w:leader="none"/>
        </w:tabs>
        <w:spacing w:lineRule="auto" w:line="240" w:before="1" w:after="0"/>
        <w:ind w:left="921" w:right="0" w:hanging="568"/>
        <w:jc w:val="left"/>
        <w:rPr/>
      </w:pPr>
      <w:r>
        <w:rPr>
          <w:sz w:val="22"/>
        </w:rPr>
        <w:t>Relazione</w:t>
      </w:r>
      <w:r>
        <w:rPr>
          <w:spacing w:val="-4"/>
          <w:sz w:val="22"/>
        </w:rPr>
        <w:t xml:space="preserve"> </w:t>
      </w:r>
      <w:r>
        <w:rPr>
          <w:sz w:val="22"/>
        </w:rPr>
        <w:t xml:space="preserve">tecnica (max 10 pagine) con </w:t>
      </w:r>
      <w:r>
        <w:rPr>
          <w:rFonts w:eastAsia="Times New Roman" w:cs="Times New Roman"/>
          <w:color w:val="auto"/>
          <w:kern w:val="0"/>
          <w:sz w:val="22"/>
          <w:szCs w:val="22"/>
          <w:lang w:val="it-IT" w:eastAsia="en-US" w:bidi="ar-SA"/>
        </w:rPr>
        <w:t>relativo</w:t>
      </w:r>
      <w:r>
        <w:rPr>
          <w:sz w:val="22"/>
        </w:rPr>
        <w:t xml:space="preserve"> Piano Economico Finanziario</w:t>
      </w:r>
    </w:p>
    <w:p>
      <w:pPr>
        <w:pStyle w:val="ListParagraph"/>
        <w:numPr>
          <w:ilvl w:val="0"/>
          <w:numId w:val="2"/>
        </w:numPr>
        <w:tabs>
          <w:tab w:val="clear" w:pos="720"/>
          <w:tab w:val="left" w:pos="921" w:leader="none"/>
          <w:tab w:val="left" w:pos="922" w:leader="none"/>
        </w:tabs>
        <w:spacing w:lineRule="auto" w:line="240" w:before="1" w:after="0"/>
        <w:ind w:left="921" w:right="0" w:hanging="568"/>
        <w:jc w:val="left"/>
        <w:rPr/>
      </w:pPr>
      <w:r>
        <w:rPr>
          <w:sz w:val="22"/>
        </w:rPr>
        <w:t>Statuto ed Atto costitutivo dell’Ente</w:t>
      </w:r>
    </w:p>
    <w:p>
      <w:pPr>
        <w:pStyle w:val="ListParagraph"/>
        <w:numPr>
          <w:ilvl w:val="0"/>
          <w:numId w:val="0"/>
        </w:numPr>
        <w:tabs>
          <w:tab w:val="clear" w:pos="720"/>
          <w:tab w:val="left" w:pos="921" w:leader="none"/>
          <w:tab w:val="left" w:pos="922" w:leader="none"/>
        </w:tabs>
        <w:spacing w:lineRule="auto" w:line="240" w:before="1" w:after="0"/>
        <w:ind w:left="1274" w:right="0" w:hanging="0"/>
        <w:jc w:val="left"/>
        <w:rPr/>
      </w:pPr>
      <w:r>
        <w:rPr/>
      </w:r>
    </w:p>
    <w:sectPr>
      <w:type w:val="continuous"/>
      <w:pgSz w:w="11906" w:h="16838"/>
      <w:pgMar w:left="920" w:right="980" w:header="0" w:top="132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 MT">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0"/>
        <w:kern w:val="0"/>
        <w:szCs w:val="20"/>
        <w:w w:val="100"/>
        <w:rFonts w:eastAsia="Times New Roman" w:cs="Times New Roman"/>
        <w:color w:val="auto"/>
        <w:lang w:val="it-IT" w:eastAsia="it-IT" w:bidi="it-IT"/>
      </w:rPr>
    </w:lvl>
    <w:lvl w:ilvl="1">
      <w:start w:val="0"/>
      <w:numFmt w:val="bullet"/>
      <w:lvlText w:val=""/>
      <w:lvlJc w:val="left"/>
      <w:pPr>
        <w:ind w:left="1828" w:hanging="348"/>
      </w:pPr>
      <w:rPr>
        <w:rFonts w:ascii="Symbol" w:hAnsi="Symbol" w:cs="Symbol" w:hint="default"/>
        <w:rFonts w:cs="Symbol"/>
        <w:lang w:val="it-IT" w:eastAsia="en-US" w:bidi="ar-SA"/>
      </w:rPr>
    </w:lvl>
    <w:lvl w:ilvl="2">
      <w:start w:val="0"/>
      <w:numFmt w:val="bullet"/>
      <w:lvlText w:val=""/>
      <w:lvlJc w:val="left"/>
      <w:pPr>
        <w:ind w:left="2737" w:hanging="348"/>
      </w:pPr>
      <w:rPr>
        <w:rFonts w:ascii="Symbol" w:hAnsi="Symbol" w:cs="Symbol" w:hint="default"/>
        <w:rFonts w:cs="Symbol"/>
        <w:lang w:val="it-IT" w:eastAsia="en-US" w:bidi="ar-SA"/>
      </w:rPr>
    </w:lvl>
    <w:lvl w:ilvl="3">
      <w:start w:val="0"/>
      <w:numFmt w:val="bullet"/>
      <w:lvlText w:val=""/>
      <w:lvlJc w:val="left"/>
      <w:pPr>
        <w:ind w:left="3645" w:hanging="348"/>
      </w:pPr>
      <w:rPr>
        <w:rFonts w:ascii="Symbol" w:hAnsi="Symbol" w:cs="Symbol" w:hint="default"/>
        <w:rFonts w:cs="Symbol"/>
        <w:lang w:val="it-IT" w:eastAsia="en-US" w:bidi="ar-SA"/>
      </w:rPr>
    </w:lvl>
    <w:lvl w:ilvl="4">
      <w:start w:val="0"/>
      <w:numFmt w:val="bullet"/>
      <w:lvlText w:val=""/>
      <w:lvlJc w:val="left"/>
      <w:pPr>
        <w:ind w:left="4554" w:hanging="348"/>
      </w:pPr>
      <w:rPr>
        <w:rFonts w:ascii="Symbol" w:hAnsi="Symbol" w:cs="Symbol" w:hint="default"/>
        <w:rFonts w:cs="Symbol"/>
        <w:lang w:val="it-IT" w:eastAsia="en-US" w:bidi="ar-SA"/>
      </w:rPr>
    </w:lvl>
    <w:lvl w:ilvl="5">
      <w:start w:val="0"/>
      <w:numFmt w:val="bullet"/>
      <w:lvlText w:val=""/>
      <w:lvlJc w:val="left"/>
      <w:pPr>
        <w:ind w:left="5463" w:hanging="348"/>
      </w:pPr>
      <w:rPr>
        <w:rFonts w:ascii="Symbol" w:hAnsi="Symbol" w:cs="Symbol" w:hint="default"/>
        <w:rFonts w:cs="Symbol"/>
        <w:lang w:val="it-IT" w:eastAsia="en-US" w:bidi="ar-SA"/>
      </w:rPr>
    </w:lvl>
    <w:lvl w:ilvl="6">
      <w:start w:val="0"/>
      <w:numFmt w:val="bullet"/>
      <w:lvlText w:val=""/>
      <w:lvlJc w:val="left"/>
      <w:pPr>
        <w:ind w:left="6371" w:hanging="348"/>
      </w:pPr>
      <w:rPr>
        <w:rFonts w:ascii="Symbol" w:hAnsi="Symbol" w:cs="Symbol" w:hint="default"/>
        <w:rFonts w:cs="Symbol"/>
        <w:lang w:val="it-IT" w:eastAsia="en-US" w:bidi="ar-SA"/>
      </w:rPr>
    </w:lvl>
    <w:lvl w:ilvl="7">
      <w:start w:val="0"/>
      <w:numFmt w:val="bullet"/>
      <w:lvlText w:val=""/>
      <w:lvlJc w:val="left"/>
      <w:pPr>
        <w:ind w:left="7280" w:hanging="348"/>
      </w:pPr>
      <w:rPr>
        <w:rFonts w:ascii="Symbol" w:hAnsi="Symbol" w:cs="Symbol" w:hint="default"/>
        <w:rFonts w:cs="Symbol"/>
        <w:lang w:val="it-IT" w:eastAsia="en-US" w:bidi="ar-SA"/>
      </w:rPr>
    </w:lvl>
    <w:lvl w:ilvl="8">
      <w:start w:val="0"/>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2"/>
        <w:szCs w:val="22"/>
        <w:w w:val="100"/>
        <w:rFonts w:cs="Times New Roman"/>
        <w:lang w:val="it-IT" w:eastAsia="en-US" w:bidi="ar-SA"/>
      </w:rPr>
    </w:lvl>
    <w:lvl w:ilvl="1">
      <w:start w:val="0"/>
      <w:numFmt w:val="bullet"/>
      <w:lvlText w:val=""/>
      <w:lvlJc w:val="left"/>
      <w:pPr>
        <w:ind w:left="1828" w:hanging="567"/>
      </w:pPr>
      <w:rPr>
        <w:rFonts w:ascii="Symbol" w:hAnsi="Symbol" w:cs="Symbol" w:hint="default"/>
        <w:rFonts w:cs="Symbol"/>
        <w:lang w:val="it-IT" w:eastAsia="en-US" w:bidi="ar-SA"/>
      </w:rPr>
    </w:lvl>
    <w:lvl w:ilvl="2">
      <w:start w:val="0"/>
      <w:numFmt w:val="bullet"/>
      <w:lvlText w:val=""/>
      <w:lvlJc w:val="left"/>
      <w:pPr>
        <w:ind w:left="2737" w:hanging="567"/>
      </w:pPr>
      <w:rPr>
        <w:rFonts w:ascii="Symbol" w:hAnsi="Symbol" w:cs="Symbol" w:hint="default"/>
        <w:rFonts w:cs="Symbol"/>
        <w:lang w:val="it-IT" w:eastAsia="en-US" w:bidi="ar-SA"/>
      </w:rPr>
    </w:lvl>
    <w:lvl w:ilvl="3">
      <w:start w:val="0"/>
      <w:numFmt w:val="bullet"/>
      <w:lvlText w:val=""/>
      <w:lvlJc w:val="left"/>
      <w:pPr>
        <w:ind w:left="3645" w:hanging="567"/>
      </w:pPr>
      <w:rPr>
        <w:rFonts w:ascii="Symbol" w:hAnsi="Symbol" w:cs="Symbol" w:hint="default"/>
        <w:rFonts w:cs="Symbol"/>
        <w:lang w:val="it-IT" w:eastAsia="en-US" w:bidi="ar-SA"/>
      </w:rPr>
    </w:lvl>
    <w:lvl w:ilvl="4">
      <w:start w:val="0"/>
      <w:numFmt w:val="bullet"/>
      <w:lvlText w:val=""/>
      <w:lvlJc w:val="left"/>
      <w:pPr>
        <w:ind w:left="4554" w:hanging="567"/>
      </w:pPr>
      <w:rPr>
        <w:rFonts w:ascii="Symbol" w:hAnsi="Symbol" w:cs="Symbol" w:hint="default"/>
        <w:rFonts w:cs="Symbol"/>
        <w:lang w:val="it-IT" w:eastAsia="en-US" w:bidi="ar-SA"/>
      </w:rPr>
    </w:lvl>
    <w:lvl w:ilvl="5">
      <w:start w:val="0"/>
      <w:numFmt w:val="bullet"/>
      <w:lvlText w:val=""/>
      <w:lvlJc w:val="left"/>
      <w:pPr>
        <w:ind w:left="5463" w:hanging="567"/>
      </w:pPr>
      <w:rPr>
        <w:rFonts w:ascii="Symbol" w:hAnsi="Symbol" w:cs="Symbol" w:hint="default"/>
        <w:rFonts w:cs="Symbol"/>
        <w:lang w:val="it-IT" w:eastAsia="en-US" w:bidi="ar-SA"/>
      </w:rPr>
    </w:lvl>
    <w:lvl w:ilvl="6">
      <w:start w:val="0"/>
      <w:numFmt w:val="bullet"/>
      <w:lvlText w:val=""/>
      <w:lvlJc w:val="left"/>
      <w:pPr>
        <w:ind w:left="6371" w:hanging="567"/>
      </w:pPr>
      <w:rPr>
        <w:rFonts w:ascii="Symbol" w:hAnsi="Symbol" w:cs="Symbol" w:hint="default"/>
        <w:rFonts w:cs="Symbol"/>
        <w:lang w:val="it-IT" w:eastAsia="en-US" w:bidi="ar-SA"/>
      </w:rPr>
    </w:lvl>
    <w:lvl w:ilvl="7">
      <w:start w:val="0"/>
      <w:numFmt w:val="bullet"/>
      <w:lvlText w:val=""/>
      <w:lvlJc w:val="left"/>
      <w:pPr>
        <w:ind w:left="7280" w:hanging="567"/>
      </w:pPr>
      <w:rPr>
        <w:rFonts w:ascii="Symbol" w:hAnsi="Symbol" w:cs="Symbol" w:hint="default"/>
        <w:rFonts w:cs="Symbol"/>
        <w:lang w:val="it-IT" w:eastAsia="en-US" w:bidi="ar-SA"/>
      </w:rPr>
    </w:lvl>
    <w:lvl w:ilvl="8">
      <w:start w:val="0"/>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0"/>
        <w:b w:val="false"/>
        <w:szCs w:val="22"/>
        <w:w w:val="100"/>
        <w:rFonts w:ascii="Tahoma" w:hAnsi="Tahoma" w:eastAsia="Times New Roman" w:cs="Times New Roman"/>
        <w:lang w:val="it-IT" w:eastAsia="en-US" w:bidi="ar-SA"/>
      </w:rPr>
    </w:lvl>
    <w:lvl w:ilvl="1">
      <w:start w:val="0"/>
      <w:numFmt w:val="bullet"/>
      <w:lvlText w:val=""/>
      <w:lvlJc w:val="left"/>
      <w:pPr>
        <w:ind w:left="1846" w:hanging="348"/>
      </w:pPr>
      <w:rPr>
        <w:rFonts w:ascii="Symbol" w:hAnsi="Symbol" w:cs="Symbol" w:hint="default"/>
        <w:rFonts w:cs="Symbol"/>
        <w:lang w:val="it-IT" w:eastAsia="en-US" w:bidi="ar-SA"/>
      </w:rPr>
    </w:lvl>
    <w:lvl w:ilvl="2">
      <w:start w:val="0"/>
      <w:numFmt w:val="bullet"/>
      <w:lvlText w:val=""/>
      <w:lvlJc w:val="left"/>
      <w:pPr>
        <w:ind w:left="2753" w:hanging="348"/>
      </w:pPr>
      <w:rPr>
        <w:rFonts w:ascii="Symbol" w:hAnsi="Symbol" w:cs="Symbol" w:hint="default"/>
        <w:rFonts w:cs="Symbol"/>
        <w:lang w:val="it-IT" w:eastAsia="en-US" w:bidi="ar-SA"/>
      </w:rPr>
    </w:lvl>
    <w:lvl w:ilvl="3">
      <w:start w:val="0"/>
      <w:numFmt w:val="bullet"/>
      <w:lvlText w:val=""/>
      <w:lvlJc w:val="left"/>
      <w:pPr>
        <w:ind w:left="3659" w:hanging="348"/>
      </w:pPr>
      <w:rPr>
        <w:rFonts w:ascii="Symbol" w:hAnsi="Symbol" w:cs="Symbol" w:hint="default"/>
        <w:rFonts w:cs="Symbol"/>
        <w:lang w:val="it-IT" w:eastAsia="en-US" w:bidi="ar-SA"/>
      </w:rPr>
    </w:lvl>
    <w:lvl w:ilvl="4">
      <w:start w:val="0"/>
      <w:numFmt w:val="bullet"/>
      <w:lvlText w:val=""/>
      <w:lvlJc w:val="left"/>
      <w:pPr>
        <w:ind w:left="4566" w:hanging="348"/>
      </w:pPr>
      <w:rPr>
        <w:rFonts w:ascii="Symbol" w:hAnsi="Symbol" w:cs="Symbol" w:hint="default"/>
        <w:rFonts w:cs="Symbol"/>
        <w:lang w:val="it-IT" w:eastAsia="en-US" w:bidi="ar-SA"/>
      </w:rPr>
    </w:lvl>
    <w:lvl w:ilvl="5">
      <w:start w:val="0"/>
      <w:numFmt w:val="bullet"/>
      <w:lvlText w:val=""/>
      <w:lvlJc w:val="left"/>
      <w:pPr>
        <w:ind w:left="5473" w:hanging="348"/>
      </w:pPr>
      <w:rPr>
        <w:rFonts w:ascii="Symbol" w:hAnsi="Symbol" w:cs="Symbol" w:hint="default"/>
        <w:rFonts w:cs="Symbol"/>
        <w:lang w:val="it-IT" w:eastAsia="en-US" w:bidi="ar-SA"/>
      </w:rPr>
    </w:lvl>
    <w:lvl w:ilvl="6">
      <w:start w:val="0"/>
      <w:numFmt w:val="bullet"/>
      <w:lvlText w:val=""/>
      <w:lvlJc w:val="left"/>
      <w:pPr>
        <w:ind w:left="6379" w:hanging="348"/>
      </w:pPr>
      <w:rPr>
        <w:rFonts w:ascii="Symbol" w:hAnsi="Symbol" w:cs="Symbol" w:hint="default"/>
        <w:rFonts w:cs="Symbol"/>
        <w:lang w:val="it-IT" w:eastAsia="en-US" w:bidi="ar-SA"/>
      </w:rPr>
    </w:lvl>
    <w:lvl w:ilvl="7">
      <w:start w:val="0"/>
      <w:numFmt w:val="bullet"/>
      <w:lvlText w:val=""/>
      <w:lvlJc w:val="left"/>
      <w:pPr>
        <w:ind w:left="7286" w:hanging="348"/>
      </w:pPr>
      <w:rPr>
        <w:rFonts w:ascii="Symbol" w:hAnsi="Symbol" w:cs="Symbol" w:hint="default"/>
        <w:rFonts w:cs="Symbol"/>
        <w:lang w:val="it-IT" w:eastAsia="en-US" w:bidi="ar-SA"/>
      </w:rPr>
    </w:lvl>
    <w:lvl w:ilvl="8">
      <w:start w:val="0"/>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right="0" w:hanging="0"/>
      <w:outlineLvl w:val="1"/>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AbsatzStandardschriftart">
    <w:name w:val="Absatz-Standardschriftar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2"/>
      <w:szCs w:val="22"/>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933"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Sche23">
    <w:name w:val="sche2_3"/>
    <w:qFormat/>
    <w:pPr>
      <w:widowControl w:val="false"/>
      <w:suppressAutoHyphens w:val="true"/>
      <w:bidi w:val="0"/>
      <w:spacing w:lineRule="auto" w:line="240" w:before="0" w:after="0"/>
      <w:ind w:left="0" w:right="0" w:hanging="0"/>
      <w:jc w:val="right"/>
      <w:textAlignment w:val="baseline"/>
    </w:pPr>
    <w:rPr>
      <w:rFonts w:ascii="Times New Roman" w:hAnsi="Times New Roman" w:eastAsia="Times New Roman" w:cs="Arial"/>
      <w:color w:val="auto"/>
      <w:kern w:val="0"/>
      <w:sz w:val="20"/>
      <w:szCs w:val="22"/>
      <w:lang w:val="en-US" w:eastAsia="en-US" w:bidi="ar-SA"/>
    </w:rPr>
  </w:style>
  <w:style w:type="paragraph" w:styleId="Sche22">
    <w:name w:val="sche2_2"/>
    <w:qFormat/>
    <w:pPr>
      <w:widowControl w:val="false"/>
      <w:suppressAutoHyphens w:val="true"/>
      <w:bidi w:val="0"/>
      <w:spacing w:lineRule="auto" w:line="240" w:before="0" w:after="0"/>
      <w:ind w:left="0" w:right="0" w:hanging="0"/>
      <w:jc w:val="right"/>
      <w:textAlignment w:val="baseline"/>
    </w:pPr>
    <w:rPr>
      <w:rFonts w:ascii="Times New Roman" w:hAnsi="Times New Roman" w:eastAsia="Times New Roman" w:cs="Arial"/>
      <w:color w:val="auto"/>
      <w:kern w:val="0"/>
      <w:sz w:val="20"/>
      <w:szCs w:val="22"/>
      <w:lang w:val="en-US" w:eastAsia="en-US"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Intestazioneepidipagina">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suppressLineNumbers/>
      <w:tabs>
        <w:tab w:val="center" w:pos="5003" w:leader="none"/>
        <w:tab w:val="right" w:pos="10006" w:leader="none"/>
      </w:tab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LibreOffice/6.3.3.2$Windows_X86_64 LibreOffice_project/a64200df03143b798afd1ec74a12ab50359878ed</Application>
  <Pages>3</Pages>
  <Words>770</Words>
  <Characters>4686</Characters>
  <CharactersWithSpaces>5420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2021-09-28T08:44:48Z</dcterms:created>
  <dc:creator>user</dc:creator>
  <dc:description/>
  <dc:language>it-IT</dc:language>
  <cp:lastModifiedBy/>
  <dcterms:modified xsi:type="dcterms:W3CDTF">2021-09-28T11:50:11Z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